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23B6267E" w14:textId="39D2F38D" w:rsidR="00CB332B" w:rsidRPr="006F1A91" w:rsidRDefault="006F1A91" w:rsidP="001D367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</w:t>
      </w:r>
      <w:r w:rsidR="0076621C">
        <w:rPr>
          <w:rFonts w:ascii="Times New Roman" w:eastAsia="Calibri" w:hAnsi="Times New Roman" w:cs="Times New Roman"/>
          <w:b/>
          <w:bCs/>
          <w:sz w:val="24"/>
          <w:szCs w:val="24"/>
        </w:rPr>
        <w:t>ЪРГ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</w:t>
      </w:r>
      <w:r w:rsidR="0082334B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ПРЕДОСТАВЯНЕ НА УСЛУГА</w:t>
      </w:r>
      <w:r w:rsidR="009D1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</w:t>
      </w:r>
      <w:r w:rsidR="001D3674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25E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>РЕГАЗИФИКАЦИЯ</w:t>
      </w:r>
      <w:r w:rsidR="009D125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1D3674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>СЪХРАНЕНИЕ И ПРЕНОС НА ВТЕЧНЕН ПРИРОДЕН ГАЗ ДО ВТТ Б</w:t>
      </w:r>
      <w:r w:rsidR="009E25BE">
        <w:rPr>
          <w:rFonts w:ascii="Times New Roman" w:eastAsia="Calibri" w:hAnsi="Times New Roman" w:cs="Times New Roman"/>
          <w:b/>
          <w:bCs/>
          <w:sz w:val="24"/>
          <w:szCs w:val="24"/>
        </w:rPr>
        <w:t>ЪЛГАРИЯ</w:t>
      </w:r>
      <w:r w:rsidR="00A718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4139404A" w:rsidR="006C1230" w:rsidRPr="00332E5C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B15953">
        <w:rPr>
          <w:rFonts w:ascii="Times New Roman" w:eastAsia="Calibri" w:hAnsi="Times New Roman" w:cs="Times New Roman"/>
          <w:sz w:val="24"/>
          <w:szCs w:val="24"/>
        </w:rPr>
        <w:t xml:space="preserve">Предоставяне на услуга по </w:t>
      </w:r>
      <w:r w:rsidR="009D125E">
        <w:rPr>
          <w:rFonts w:ascii="Times New Roman" w:eastAsia="Calibri" w:hAnsi="Times New Roman" w:cs="Times New Roman"/>
          <w:sz w:val="24"/>
          <w:szCs w:val="24"/>
        </w:rPr>
        <w:t>регазифика</w:t>
      </w:r>
      <w:r w:rsidR="0076621C">
        <w:rPr>
          <w:rFonts w:ascii="Times New Roman" w:eastAsia="Calibri" w:hAnsi="Times New Roman" w:cs="Times New Roman"/>
          <w:sz w:val="24"/>
          <w:szCs w:val="24"/>
        </w:rPr>
        <w:t>ция</w:t>
      </w:r>
      <w:r w:rsidR="0076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B15953">
        <w:rPr>
          <w:rFonts w:ascii="Times New Roman" w:eastAsia="Calibri" w:hAnsi="Times New Roman" w:cs="Times New Roman"/>
          <w:sz w:val="24"/>
          <w:szCs w:val="24"/>
        </w:rPr>
        <w:t>съхранение</w:t>
      </w:r>
      <w:r w:rsidR="0076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018B">
        <w:rPr>
          <w:rFonts w:ascii="Times New Roman" w:eastAsia="Calibri" w:hAnsi="Times New Roman" w:cs="Times New Roman"/>
          <w:sz w:val="24"/>
          <w:szCs w:val="24"/>
        </w:rPr>
        <w:t xml:space="preserve">и пренос </w:t>
      </w:r>
      <w:r w:rsidR="000778D9">
        <w:rPr>
          <w:rFonts w:ascii="Times New Roman" w:eastAsia="Calibri" w:hAnsi="Times New Roman" w:cs="Times New Roman"/>
          <w:sz w:val="24"/>
          <w:szCs w:val="24"/>
        </w:rPr>
        <w:t>на втечнен природен газ до ВТТ БГ</w:t>
      </w:r>
      <w:r w:rsidR="001D36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04DD3" w14:textId="77777777" w:rsidR="00332E5C" w:rsidRPr="00332E5C" w:rsidRDefault="00332E5C" w:rsidP="00332E5C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ЗАДЪЛЖИТЕЛНИ ИЗИСКВАНИЯ ЗА ПРЕДОСТАВЯНЕ НА УСЛУГАТА. </w:t>
      </w:r>
    </w:p>
    <w:p w14:paraId="3AA723E6" w14:textId="5166E14B" w:rsidR="00FD251A" w:rsidRPr="00D6148A" w:rsidRDefault="00FD251A" w:rsidP="00C8535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Сключване на </w:t>
      </w:r>
      <w:r w:rsidR="00F62802">
        <w:rPr>
          <w:rFonts w:ascii="Times New Roman" w:hAnsi="Times New Roman" w:cs="Times New Roman"/>
          <w:sz w:val="24"/>
          <w:szCs w:val="24"/>
        </w:rPr>
        <w:t>С</w:t>
      </w:r>
      <w:r w:rsidR="00EC7500">
        <w:rPr>
          <w:rFonts w:ascii="Times New Roman" w:hAnsi="Times New Roman" w:cs="Times New Roman"/>
          <w:sz w:val="24"/>
          <w:szCs w:val="24"/>
        </w:rPr>
        <w:t xml:space="preserve">поразумение за </w:t>
      </w:r>
      <w:r w:rsidR="007C6E56">
        <w:rPr>
          <w:rFonts w:ascii="Times New Roman" w:hAnsi="Times New Roman" w:cs="Times New Roman"/>
          <w:sz w:val="24"/>
          <w:szCs w:val="24"/>
        </w:rPr>
        <w:t>предоставяне на услугата</w:t>
      </w:r>
      <w:r w:rsidR="00BC2F16">
        <w:rPr>
          <w:rFonts w:ascii="Times New Roman" w:hAnsi="Times New Roman" w:cs="Times New Roman"/>
          <w:sz w:val="24"/>
          <w:szCs w:val="24"/>
        </w:rPr>
        <w:t xml:space="preserve"> - </w:t>
      </w:r>
      <w:r w:rsidR="000C0A13" w:rsidRPr="00D6148A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7C752E3C" w14:textId="77777777" w:rsidR="00EA3A07" w:rsidRPr="00EA3A07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C655A" w14:textId="77777777" w:rsidR="00EA3A07" w:rsidRDefault="00EA3A07" w:rsidP="00EA3A0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ПРЕДЛАГАНИ ПРОДУКТИ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4854A3" w14:textId="77777777" w:rsidR="00724631" w:rsidRDefault="00724631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0DD3" w14:textId="69E6A279" w:rsidR="00EA3A07" w:rsidRPr="008F1419" w:rsidRDefault="00200916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724631">
        <w:rPr>
          <w:rFonts w:ascii="Times New Roman" w:hAnsi="Times New Roman" w:cs="Times New Roman"/>
          <w:b/>
          <w:bCs/>
          <w:sz w:val="24"/>
          <w:szCs w:val="24"/>
        </w:rPr>
        <w:t xml:space="preserve">Петмесечен 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продукт 2024 г. </w:t>
      </w:r>
    </w:p>
    <w:p w14:paraId="490E3F6E" w14:textId="11C2C137" w:rsidR="00EA3A07" w:rsidRPr="00971BD6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ВПГ за доставка за регазификация, съхранение и пренос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8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0F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8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42A4286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E5E78" w14:textId="1B8FC25E" w:rsidR="00EA3A07" w:rsidRPr="00F57885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4631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="00724631"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– декември 2024 г.</w:t>
      </w:r>
      <w:r>
        <w:rPr>
          <w:rFonts w:ascii="Times New Roman" w:hAnsi="Times New Roman" w:cs="Times New Roman"/>
          <w:sz w:val="24"/>
          <w:szCs w:val="24"/>
        </w:rPr>
        <w:t xml:space="preserve"> не повече от</w:t>
      </w:r>
      <w:r w:rsidRPr="0031222A">
        <w:rPr>
          <w:rFonts w:ascii="Times New Roman" w:hAnsi="Times New Roman" w:cs="Times New Roman"/>
          <w:sz w:val="24"/>
          <w:szCs w:val="24"/>
        </w:rPr>
        <w:t xml:space="preserve"> 1 товар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1222A">
        <w:rPr>
          <w:rFonts w:ascii="Times New Roman" w:hAnsi="Times New Roman" w:cs="Times New Roman"/>
          <w:sz w:val="24"/>
          <w:szCs w:val="24"/>
        </w:rPr>
        <w:t>месечно</w:t>
      </w:r>
      <w:r w:rsidR="00153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3C9D">
        <w:rPr>
          <w:rFonts w:ascii="Times New Roman" w:hAnsi="Times New Roman" w:cs="Times New Roman"/>
          <w:sz w:val="24"/>
          <w:szCs w:val="24"/>
        </w:rPr>
        <w:t>Първият</w:t>
      </w:r>
      <w:r w:rsidR="00E91361">
        <w:rPr>
          <w:rFonts w:ascii="Times New Roman" w:hAnsi="Times New Roman" w:cs="Times New Roman"/>
          <w:sz w:val="24"/>
          <w:szCs w:val="24"/>
        </w:rPr>
        <w:t xml:space="preserve"> или единственият</w:t>
      </w:r>
      <w:r w:rsidR="00153C9D">
        <w:rPr>
          <w:rFonts w:ascii="Times New Roman" w:hAnsi="Times New Roman" w:cs="Times New Roman"/>
          <w:sz w:val="24"/>
          <w:szCs w:val="24"/>
        </w:rPr>
        <w:t xml:space="preserve"> товар трябва да бъде доставен през м.</w:t>
      </w:r>
      <w:r w:rsidR="00BD0AFE">
        <w:rPr>
          <w:rFonts w:ascii="Times New Roman" w:hAnsi="Times New Roman" w:cs="Times New Roman"/>
          <w:sz w:val="24"/>
          <w:szCs w:val="24"/>
        </w:rPr>
        <w:t xml:space="preserve"> </w:t>
      </w:r>
      <w:r w:rsidR="004151CB">
        <w:rPr>
          <w:rFonts w:ascii="Times New Roman" w:hAnsi="Times New Roman" w:cs="Times New Roman"/>
          <w:sz w:val="24"/>
          <w:szCs w:val="24"/>
        </w:rPr>
        <w:t xml:space="preserve">септември </w:t>
      </w:r>
      <w:r w:rsidR="00F57885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 w:rsidR="00F57885">
        <w:rPr>
          <w:rFonts w:ascii="Times New Roman" w:hAnsi="Times New Roman" w:cs="Times New Roman"/>
          <w:sz w:val="24"/>
          <w:szCs w:val="24"/>
        </w:rPr>
        <w:t>г.</w:t>
      </w:r>
      <w:r w:rsidR="005A4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AE8C6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0E33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</w:p>
    <w:p w14:paraId="27C8EB5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8BA26" w14:textId="529D7F92" w:rsidR="00EA3A07" w:rsidRPr="005F656B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ВТТ БГ - 01.</w:t>
      </w:r>
      <w:r w:rsidR="00724631" w:rsidRPr="0031222A">
        <w:rPr>
          <w:rFonts w:ascii="Times New Roman" w:hAnsi="Times New Roman" w:cs="Times New Roman"/>
          <w:sz w:val="24"/>
          <w:szCs w:val="24"/>
        </w:rPr>
        <w:t>0</w:t>
      </w:r>
      <w:r w:rsidR="00724631">
        <w:rPr>
          <w:rFonts w:ascii="Times New Roman" w:hAnsi="Times New Roman" w:cs="Times New Roman"/>
          <w:sz w:val="24"/>
          <w:szCs w:val="24"/>
        </w:rPr>
        <w:t>8</w:t>
      </w:r>
      <w:r w:rsidRPr="0031222A">
        <w:rPr>
          <w:rFonts w:ascii="Times New Roman" w:hAnsi="Times New Roman" w:cs="Times New Roman"/>
          <w:sz w:val="24"/>
          <w:szCs w:val="24"/>
        </w:rPr>
        <w:t xml:space="preserve">.2024 г. - 31.12.2024 г. </w:t>
      </w:r>
    </w:p>
    <w:p w14:paraId="1E0A2C55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37B45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28ACB6FF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51F92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C8C9BA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FCC6D" w14:textId="53D1A16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8319C0">
        <w:rPr>
          <w:rFonts w:ascii="Times New Roman" w:hAnsi="Times New Roman" w:cs="Times New Roman"/>
          <w:sz w:val="24"/>
          <w:szCs w:val="24"/>
        </w:rPr>
        <w:t>8</w:t>
      </w:r>
      <w:r w:rsidR="00141C5C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71821BA1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AEBDF" w14:textId="7DEB24DA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6A14">
        <w:rPr>
          <w:rFonts w:ascii="Times New Roman" w:hAnsi="Times New Roman" w:cs="Times New Roman"/>
          <w:sz w:val="24"/>
          <w:szCs w:val="24"/>
        </w:rPr>
        <w:t>6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4BE79191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8536D" w14:textId="3CF51471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7477">
        <w:rPr>
          <w:rFonts w:ascii="Times New Roman" w:hAnsi="Times New Roman" w:cs="Times New Roman"/>
          <w:sz w:val="24"/>
          <w:szCs w:val="24"/>
        </w:rPr>
        <w:t>4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593537B7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DE0FE" w14:textId="62C205AD" w:rsidR="00724631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631">
        <w:rPr>
          <w:rFonts w:ascii="Times New Roman" w:hAnsi="Times New Roman" w:cs="Times New Roman"/>
          <w:sz w:val="24"/>
          <w:szCs w:val="24"/>
        </w:rPr>
        <w:t xml:space="preserve">3.2. </w:t>
      </w:r>
      <w:r w:rsidR="00E10472">
        <w:rPr>
          <w:rFonts w:ascii="Times New Roman" w:hAnsi="Times New Roman" w:cs="Times New Roman"/>
          <w:b/>
          <w:bCs/>
          <w:sz w:val="24"/>
          <w:szCs w:val="24"/>
        </w:rPr>
        <w:t xml:space="preserve">Осем </w:t>
      </w:r>
      <w:r w:rsidR="005E789E">
        <w:rPr>
          <w:rFonts w:ascii="Times New Roman" w:hAnsi="Times New Roman" w:cs="Times New Roman"/>
          <w:b/>
          <w:bCs/>
          <w:sz w:val="24"/>
          <w:szCs w:val="24"/>
        </w:rPr>
        <w:t xml:space="preserve">месечен продукт 2024 г -2025 г. </w:t>
      </w:r>
      <w:r w:rsidR="005E789E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5E789E">
        <w:rPr>
          <w:rFonts w:ascii="Times New Roman" w:hAnsi="Times New Roman" w:cs="Times New Roman"/>
          <w:b/>
          <w:bCs/>
          <w:sz w:val="24"/>
          <w:szCs w:val="24"/>
        </w:rPr>
        <w:t>Лято 2024 -Зима 202</w:t>
      </w:r>
      <w:r w:rsidR="00C349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49C6">
        <w:rPr>
          <w:rFonts w:ascii="Times New Roman" w:hAnsi="Times New Roman" w:cs="Times New Roman"/>
          <w:b/>
          <w:bCs/>
          <w:sz w:val="24"/>
          <w:szCs w:val="24"/>
          <w:lang w:val="en-US"/>
        </w:rPr>
        <w:t>-2025)</w:t>
      </w:r>
    </w:p>
    <w:p w14:paraId="37CDF628" w14:textId="77777777" w:rsidR="00C349C6" w:rsidRDefault="00C349C6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D82242" w14:textId="77777777" w:rsidR="00C349C6" w:rsidRPr="00971BD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ВПГ за доставка за регазификация, съхранение и пренос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7AA71856" w14:textId="77777777" w:rsidR="00C349C6" w:rsidRPr="00890C2D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5D9DB0" w14:textId="35084710" w:rsidR="00C349C6" w:rsidRPr="00F57885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2024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F00E5"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F00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не повече от</w:t>
      </w:r>
      <w:r w:rsidRPr="0031222A">
        <w:rPr>
          <w:rFonts w:ascii="Times New Roman" w:hAnsi="Times New Roman" w:cs="Times New Roman"/>
          <w:sz w:val="24"/>
          <w:szCs w:val="24"/>
        </w:rPr>
        <w:t xml:space="preserve"> 1 товар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1222A">
        <w:rPr>
          <w:rFonts w:ascii="Times New Roman" w:hAnsi="Times New Roman" w:cs="Times New Roman"/>
          <w:sz w:val="24"/>
          <w:szCs w:val="24"/>
        </w:rPr>
        <w:t>месечно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Първият или единственият товар трябва да бъде доставен през м.</w:t>
      </w:r>
      <w:r w:rsidR="00BD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D777248" w14:textId="77777777" w:rsidR="00C349C6" w:rsidRPr="0031222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80C0C" w14:textId="77777777" w:rsidR="00C349C6" w:rsidRPr="0031222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</w:p>
    <w:p w14:paraId="14A304AD" w14:textId="77777777" w:rsidR="00C349C6" w:rsidRPr="0031222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70BEE" w14:textId="216E68E9" w:rsidR="00C349C6" w:rsidRPr="005F656B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lastRenderedPageBreak/>
        <w:t xml:space="preserve">- Период на доставка на ВТТ БГ - </w:t>
      </w:r>
      <w:r w:rsidR="00AF041B">
        <w:rPr>
          <w:rFonts w:ascii="Times New Roman" w:hAnsi="Times New Roman" w:cs="Times New Roman"/>
          <w:sz w:val="24"/>
          <w:szCs w:val="24"/>
        </w:rPr>
        <w:t>01</w:t>
      </w:r>
      <w:r w:rsidRPr="003122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22A">
        <w:rPr>
          <w:rFonts w:ascii="Times New Roman" w:hAnsi="Times New Roman" w:cs="Times New Roman"/>
          <w:sz w:val="24"/>
          <w:szCs w:val="24"/>
        </w:rPr>
        <w:t>.2024 г. - 31.</w:t>
      </w:r>
      <w:r w:rsidR="00AF00E5">
        <w:rPr>
          <w:rFonts w:ascii="Times New Roman" w:hAnsi="Times New Roman" w:cs="Times New Roman"/>
          <w:sz w:val="24"/>
          <w:szCs w:val="24"/>
        </w:rPr>
        <w:t>03</w:t>
      </w:r>
      <w:r w:rsidRPr="0031222A">
        <w:rPr>
          <w:rFonts w:ascii="Times New Roman" w:hAnsi="Times New Roman" w:cs="Times New Roman"/>
          <w:sz w:val="24"/>
          <w:szCs w:val="24"/>
        </w:rPr>
        <w:t>.202</w:t>
      </w:r>
      <w:r w:rsidR="00AF00E5">
        <w:rPr>
          <w:rFonts w:ascii="Times New Roman" w:hAnsi="Times New Roman" w:cs="Times New Roman"/>
          <w:sz w:val="24"/>
          <w:szCs w:val="24"/>
        </w:rPr>
        <w:t>5</w:t>
      </w:r>
      <w:r w:rsidRPr="0031222A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C91944F" w14:textId="77777777" w:rsidR="00C349C6" w:rsidRPr="0031222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F3754A" w14:textId="77777777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11E76284" w14:textId="77777777" w:rsidR="00C349C6" w:rsidRPr="00B53D6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BB1221" w14:textId="77777777" w:rsidR="00C349C6" w:rsidRPr="00B53D6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7B37453" w14:textId="77777777" w:rsidR="00C349C6" w:rsidRPr="0031222A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826334" w14:textId="51D8BE2D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6B77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07248D92" w14:textId="77777777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7DF0D" w14:textId="0856BA48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36F7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6614B45C" w14:textId="77777777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5827EE" w14:textId="3C0A4525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C36F72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2800AEA1" w14:textId="77777777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80FCF" w14:textId="1425C72D" w:rsidR="00C349C6" w:rsidRDefault="00C349C6" w:rsidP="00C349C6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C36F72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4 товара ВПГ</w:t>
      </w:r>
    </w:p>
    <w:p w14:paraId="75AB8F9B" w14:textId="77777777" w:rsidR="00C349C6" w:rsidRDefault="00C349C6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63AFB" w14:textId="732B098E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8636F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Четири</w:t>
      </w:r>
      <w:r w:rsidR="00E10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месечен продукт Зима 2025 г. </w:t>
      </w:r>
    </w:p>
    <w:p w14:paraId="65B1911D" w14:textId="77777777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18EEE2" w14:textId="474DEB85" w:rsidR="000D0D15" w:rsidRPr="00971BD6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ВПГ за доставка за регазификация, съхранение и пренос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953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8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1F913CC7" w14:textId="77777777" w:rsidR="000D0D15" w:rsidRPr="0031222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56E9E" w14:textId="30EEEE25" w:rsidR="000D0D15" w:rsidRPr="00F5788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636">
        <w:rPr>
          <w:rFonts w:ascii="Times New Roman" w:hAnsi="Times New Roman" w:cs="Times New Roman"/>
          <w:b/>
          <w:bCs/>
          <w:sz w:val="24"/>
          <w:szCs w:val="24"/>
        </w:rPr>
        <w:t>януари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0E763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C5DA9">
        <w:rPr>
          <w:rFonts w:ascii="Times New Roman" w:hAnsi="Times New Roman" w:cs="Times New Roman"/>
          <w:b/>
          <w:bCs/>
          <w:sz w:val="24"/>
          <w:szCs w:val="24"/>
        </w:rPr>
        <w:t>април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не повече от</w:t>
      </w:r>
      <w:r w:rsidRPr="0031222A">
        <w:rPr>
          <w:rFonts w:ascii="Times New Roman" w:hAnsi="Times New Roman" w:cs="Times New Roman"/>
          <w:sz w:val="24"/>
          <w:szCs w:val="24"/>
        </w:rPr>
        <w:t xml:space="preserve"> 1 товар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1222A">
        <w:rPr>
          <w:rFonts w:ascii="Times New Roman" w:hAnsi="Times New Roman" w:cs="Times New Roman"/>
          <w:sz w:val="24"/>
          <w:szCs w:val="24"/>
        </w:rPr>
        <w:t>месечно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Първият или единственият товар трябва да бъде доставен през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DC5DA9"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DC5D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4017273" w14:textId="77777777" w:rsidR="000D0D15" w:rsidRPr="0031222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07175" w14:textId="77777777" w:rsidR="000D0D15" w:rsidRPr="0031222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</w:p>
    <w:p w14:paraId="3E5D5A83" w14:textId="77777777" w:rsidR="000D0D15" w:rsidRPr="0031222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663898" w14:textId="4C83F2D7" w:rsidR="000D0D15" w:rsidRPr="005F656B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Период на доставка на ВТТ БГ </w:t>
      </w:r>
      <w:r w:rsidRPr="00481752">
        <w:rPr>
          <w:rFonts w:ascii="Times New Roman" w:hAnsi="Times New Roman" w:cs="Times New Roman"/>
          <w:sz w:val="24"/>
          <w:szCs w:val="24"/>
        </w:rPr>
        <w:t xml:space="preserve">- </w:t>
      </w:r>
      <w:r w:rsidR="008B3953" w:rsidRPr="00481752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481752">
        <w:rPr>
          <w:rFonts w:ascii="Times New Roman" w:hAnsi="Times New Roman" w:cs="Times New Roman"/>
          <w:sz w:val="24"/>
          <w:szCs w:val="24"/>
        </w:rPr>
        <w:t>.0</w:t>
      </w:r>
      <w:r w:rsidR="00953C3A" w:rsidRPr="00481752">
        <w:rPr>
          <w:rFonts w:ascii="Times New Roman" w:hAnsi="Times New Roman" w:cs="Times New Roman"/>
          <w:sz w:val="24"/>
          <w:szCs w:val="24"/>
        </w:rPr>
        <w:t>1</w:t>
      </w:r>
      <w:r w:rsidRPr="00481752">
        <w:rPr>
          <w:rFonts w:ascii="Times New Roman" w:hAnsi="Times New Roman" w:cs="Times New Roman"/>
          <w:sz w:val="24"/>
          <w:szCs w:val="24"/>
        </w:rPr>
        <w:t>.202</w:t>
      </w:r>
      <w:r w:rsidR="00953C3A" w:rsidRPr="00481752">
        <w:rPr>
          <w:rFonts w:ascii="Times New Roman" w:hAnsi="Times New Roman" w:cs="Times New Roman"/>
          <w:sz w:val="24"/>
          <w:szCs w:val="24"/>
        </w:rPr>
        <w:t>5</w:t>
      </w:r>
      <w:r w:rsidRPr="00481752">
        <w:rPr>
          <w:rFonts w:ascii="Times New Roman" w:hAnsi="Times New Roman" w:cs="Times New Roman"/>
          <w:sz w:val="24"/>
          <w:szCs w:val="24"/>
        </w:rPr>
        <w:t xml:space="preserve"> г. - 3</w:t>
      </w:r>
      <w:r w:rsidR="00953C3A" w:rsidRPr="00481752">
        <w:rPr>
          <w:rFonts w:ascii="Times New Roman" w:hAnsi="Times New Roman" w:cs="Times New Roman"/>
          <w:sz w:val="24"/>
          <w:szCs w:val="24"/>
        </w:rPr>
        <w:t>0</w:t>
      </w:r>
      <w:r w:rsidRPr="00481752">
        <w:rPr>
          <w:rFonts w:ascii="Times New Roman" w:hAnsi="Times New Roman" w:cs="Times New Roman"/>
          <w:sz w:val="24"/>
          <w:szCs w:val="24"/>
        </w:rPr>
        <w:t>.0</w:t>
      </w:r>
      <w:r w:rsidR="00953C3A" w:rsidRPr="00481752">
        <w:rPr>
          <w:rFonts w:ascii="Times New Roman" w:hAnsi="Times New Roman" w:cs="Times New Roman"/>
          <w:sz w:val="24"/>
          <w:szCs w:val="24"/>
        </w:rPr>
        <w:t>4</w:t>
      </w:r>
      <w:r w:rsidRPr="00481752">
        <w:rPr>
          <w:rFonts w:ascii="Times New Roman" w:hAnsi="Times New Roman" w:cs="Times New Roman"/>
          <w:sz w:val="24"/>
          <w:szCs w:val="24"/>
        </w:rPr>
        <w:t>.2025 г.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5F35D" w14:textId="77777777" w:rsidR="000D0D15" w:rsidRPr="0031222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A60FF3" w14:textId="77777777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46BEBCF6" w14:textId="77777777" w:rsidR="000D0D15" w:rsidRPr="00B53D6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64017C" w14:textId="77777777" w:rsidR="000D0D15" w:rsidRPr="00B53D6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99BCE6" w14:textId="77777777" w:rsidR="000D0D15" w:rsidRPr="0031222A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F0AF01" w14:textId="353EBD98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E452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65767F1F" w14:textId="77777777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7A63A" w14:textId="58B0F3E0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E452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70B0AA00" w14:textId="77777777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6C546" w14:textId="729134FE" w:rsidR="000D0D15" w:rsidRDefault="000D0D15" w:rsidP="0026597B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452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1B7AF143" w14:textId="77777777" w:rsidR="000D0D15" w:rsidRDefault="000D0D15" w:rsidP="000D0D1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083A3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284C04" w14:textId="182AA264" w:rsidR="00EA3A07" w:rsidRPr="00890C2D" w:rsidRDefault="00F8636F" w:rsidP="00890C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3.4 </w:t>
      </w:r>
      <w:r w:rsidR="00EA3A07" w:rsidRPr="00890C2D">
        <w:rPr>
          <w:rFonts w:ascii="Times New Roman" w:hAnsi="Times New Roman" w:cs="Times New Roman"/>
          <w:b/>
          <w:bCs/>
          <w:sz w:val="24"/>
          <w:szCs w:val="24"/>
        </w:rPr>
        <w:t xml:space="preserve">Годишни продукти </w:t>
      </w:r>
    </w:p>
    <w:p w14:paraId="7BE765D0" w14:textId="77777777" w:rsidR="00EA3A07" w:rsidRPr="005A223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на предлаганите годишни продукти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739D38C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01.01.2025 г. – 31.12.2025 г. </w:t>
      </w:r>
    </w:p>
    <w:p w14:paraId="00758CC9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01.01.2026 г. – 31.12.2026 г. </w:t>
      </w:r>
    </w:p>
    <w:p w14:paraId="38A6B64A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01.01.2027 г. – 31.12.2027 г. </w:t>
      </w:r>
    </w:p>
    <w:p w14:paraId="6EAC025B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01.01.2028 г. – 31.12.2028 г. </w:t>
      </w:r>
    </w:p>
    <w:p w14:paraId="57E361AE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01.01.2029 г. – 31.12.2029 г. </w:t>
      </w:r>
    </w:p>
    <w:p w14:paraId="49273D88" w14:textId="77777777" w:rsidR="00EA3A07" w:rsidRPr="00DD1C61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64C6" w14:textId="3D0AF001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lastRenderedPageBreak/>
        <w:t>- Количество</w:t>
      </w:r>
      <w:r>
        <w:rPr>
          <w:rFonts w:ascii="Times New Roman" w:hAnsi="Times New Roman" w:cs="Times New Roman"/>
          <w:sz w:val="24"/>
          <w:szCs w:val="24"/>
        </w:rPr>
        <w:t xml:space="preserve"> ВПГ</w:t>
      </w:r>
      <w:r w:rsidRPr="0031222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доставка за</w:t>
      </w:r>
      <w:r w:rsidRPr="0031222A">
        <w:rPr>
          <w:rFonts w:ascii="Times New Roman" w:hAnsi="Times New Roman" w:cs="Times New Roman"/>
          <w:sz w:val="24"/>
          <w:szCs w:val="24"/>
        </w:rPr>
        <w:t xml:space="preserve"> регазификация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1222A">
        <w:rPr>
          <w:rFonts w:ascii="Times New Roman" w:hAnsi="Times New Roman" w:cs="Times New Roman"/>
          <w:sz w:val="24"/>
          <w:szCs w:val="24"/>
        </w:rPr>
        <w:t xml:space="preserve">съхранение и пренос 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година.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4FD6B5A7" w14:textId="77777777" w:rsidR="00EA3A07" w:rsidRPr="00254642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3AA92" w14:textId="1567A4F2" w:rsidR="00EA3A07" w:rsidRPr="000F7E80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товара в месеците Януари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Декември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товара в месеците от Март до Ноември. </w:t>
      </w:r>
      <w:r w:rsidRPr="000F7E80">
        <w:rPr>
          <w:rFonts w:ascii="Times New Roman" w:hAnsi="Times New Roman" w:cs="Times New Roman"/>
          <w:sz w:val="24"/>
          <w:szCs w:val="24"/>
        </w:rPr>
        <w:t xml:space="preserve">Предмет на съгласувана между страните годишна програма за доставка на втечнен природен газ </w:t>
      </w:r>
      <w:r w:rsidR="001160B0">
        <w:rPr>
          <w:rFonts w:ascii="Times New Roman" w:hAnsi="Times New Roman" w:cs="Times New Roman"/>
          <w:sz w:val="24"/>
          <w:szCs w:val="24"/>
        </w:rPr>
        <w:t>не по късно от</w:t>
      </w:r>
      <w:r w:rsidRPr="000F7E80">
        <w:rPr>
          <w:rFonts w:ascii="Times New Roman" w:hAnsi="Times New Roman" w:cs="Times New Roman"/>
          <w:sz w:val="24"/>
          <w:szCs w:val="24"/>
        </w:rPr>
        <w:t xml:space="preserve"> </w:t>
      </w:r>
      <w:r w:rsidR="001160B0">
        <w:rPr>
          <w:rFonts w:ascii="Times New Roman" w:hAnsi="Times New Roman" w:cs="Times New Roman"/>
          <w:sz w:val="24"/>
          <w:szCs w:val="24"/>
        </w:rPr>
        <w:t>01</w:t>
      </w:r>
      <w:r w:rsidRPr="000F7E80">
        <w:rPr>
          <w:rFonts w:ascii="Times New Roman" w:hAnsi="Times New Roman" w:cs="Times New Roman"/>
          <w:sz w:val="24"/>
          <w:szCs w:val="24"/>
        </w:rPr>
        <w:t xml:space="preserve"> септември </w:t>
      </w:r>
      <w:r>
        <w:rPr>
          <w:rFonts w:ascii="Times New Roman" w:hAnsi="Times New Roman" w:cs="Times New Roman"/>
          <w:sz w:val="24"/>
          <w:szCs w:val="24"/>
        </w:rPr>
        <w:t>на предходната календарна година.</w:t>
      </w:r>
    </w:p>
    <w:p w14:paraId="56B3A5B7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92EED" w14:textId="69123D4D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  <w:r w:rsidR="00B42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A24F2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83281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Период на доставка на ВТТ БГ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01 януари до 31 декември на съответната календарна година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6497D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DE3D52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2CE31E66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11FDF5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485DBE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135A4" w14:textId="3E567B0C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 xml:space="preserve">3 500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3CB3928B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9C0A7" w14:textId="06D53B50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>7 0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21309E90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FB042" w14:textId="310FA48A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11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6359CBC9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C8DF" w14:textId="5C382142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4 товара ВПГ</w:t>
      </w:r>
    </w:p>
    <w:p w14:paraId="69D24CE8" w14:textId="77777777" w:rsidR="00262D60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8442E" w14:textId="4CB77565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11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5 товара ВПГ</w:t>
      </w:r>
    </w:p>
    <w:p w14:paraId="20CC619E" w14:textId="77777777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9BA1F" w14:textId="17AB7450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11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6 товара ВПГ</w:t>
      </w:r>
    </w:p>
    <w:p w14:paraId="64F61B4A" w14:textId="77777777" w:rsidR="00262D60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55C30B" w14:textId="77777777" w:rsidR="00262D60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48CF1" w14:textId="487F8483" w:rsidR="00EA3A07" w:rsidRPr="00172212" w:rsidRDefault="00231C95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ПРОЦЕДУРАТА</w:t>
      </w: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4358C2C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BFA4C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A0DE1BE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619A0F56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Надеждност по отношение на банките и репутация - дружеството доставчик трябва да е приемливо за банките и надеждно за финансиране на договорените </w:t>
      </w:r>
      <w:r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1470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774528" w14:textId="77777777" w:rsidR="00172212" w:rsidRPr="003366C4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C2D6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DA304" w14:textId="233667B7" w:rsidR="006F4B9C" w:rsidRPr="006F4B9C" w:rsidRDefault="006F4B9C" w:rsidP="00112EC3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B9C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388538AE" w14:textId="77777777" w:rsidR="006F4B9C" w:rsidRPr="006F4B9C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064432BD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63544C">
        <w:rPr>
          <w:rFonts w:ascii="Times New Roman" w:eastAsia="Calibri" w:hAnsi="Times New Roman" w:cs="Times New Roman"/>
          <w:sz w:val="24"/>
          <w:szCs w:val="24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>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05D2B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="00EF49B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="00105D2B" w:rsidRPr="001B3B7F">
        <w:rPr>
          <w:rFonts w:ascii="Times New Roman" w:eastAsia="Calibri" w:hAnsi="Times New Roman" w:cs="Times New Roman"/>
          <w:sz w:val="24"/>
          <w:szCs w:val="24"/>
        </w:rPr>
        <w:t>0</w:t>
      </w:r>
      <w:r w:rsidR="00105D2B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EF49B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Pr="001B3B7F">
        <w:rPr>
          <w:rFonts w:ascii="Times New Roman" w:eastAsia="Calibri" w:hAnsi="Times New Roman" w:cs="Times New Roman"/>
          <w:sz w:val="24"/>
          <w:szCs w:val="24"/>
        </w:rPr>
        <w:t>202</w:t>
      </w:r>
      <w:r w:rsidR="0066201A" w:rsidRPr="001B3B7F">
        <w:rPr>
          <w:rFonts w:ascii="Times New Roman" w:eastAsia="Calibri" w:hAnsi="Times New Roman" w:cs="Times New Roman"/>
          <w:sz w:val="24"/>
          <w:szCs w:val="24"/>
        </w:rPr>
        <w:t>4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 г. всички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>, в което посочват интереса си за по-</w:t>
      </w:r>
      <w:r w:rsidRPr="00B71D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условия;</w:t>
      </w:r>
    </w:p>
    <w:p w14:paraId="03894482" w14:textId="611397B8" w:rsidR="0017587F" w:rsidRDefault="0017587F" w:rsidP="004520D0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В случай, че кандидатът е участвал в предходни тръжни процедури на „Булгаргаз“ ЕАД за доставка на втечнен природен газ, бил е допуснат до етап на подаване на обвързваща оферта, и няма промяна в декларираните в </w:t>
      </w:r>
      <w:r w:rsidRPr="00FA47F1">
        <w:rPr>
          <w:rFonts w:ascii="Times New Roman" w:eastAsia="Calibri" w:hAnsi="Times New Roman" w:cs="Times New Roman"/>
          <w:i/>
          <w:iCs/>
          <w:sz w:val="24"/>
          <w:szCs w:val="24"/>
        </w:rPr>
        <w:t>Анкетата</w:t>
      </w: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 обстоятелства, не е необходимо да предоставя попълнена </w:t>
      </w:r>
      <w:r w:rsidRPr="00FA47F1">
        <w:rPr>
          <w:rFonts w:ascii="Times New Roman" w:eastAsia="Calibri" w:hAnsi="Times New Roman" w:cs="Times New Roman"/>
          <w:i/>
          <w:iCs/>
          <w:sz w:val="24"/>
          <w:szCs w:val="24"/>
        </w:rPr>
        <w:t>Анкета.</w:t>
      </w:r>
    </w:p>
    <w:p w14:paraId="2379AA19" w14:textId="33DDCDEA" w:rsidR="006569A6" w:rsidRPr="00C15AE6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C6A0F" w:rsidRPr="001B3B7F">
        <w:rPr>
          <w:rFonts w:ascii="Times New Roman" w:eastAsia="Calibri" w:hAnsi="Times New Roman" w:cs="Times New Roman"/>
          <w:sz w:val="24"/>
          <w:szCs w:val="24"/>
        </w:rPr>
        <w:t>2</w:t>
      </w:r>
      <w:r w:rsidR="00EC6A0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7F08C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="0064735F" w:rsidRPr="001B3B7F">
        <w:rPr>
          <w:rFonts w:ascii="Times New Roman" w:eastAsia="Calibri" w:hAnsi="Times New Roman" w:cs="Times New Roman"/>
          <w:sz w:val="24"/>
          <w:szCs w:val="24"/>
        </w:rPr>
        <w:t>0</w:t>
      </w:r>
      <w:r w:rsidR="00EC6A0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7F08CB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Pr="001B3B7F">
        <w:rPr>
          <w:rFonts w:ascii="Times New Roman" w:eastAsia="Calibri" w:hAnsi="Times New Roman" w:cs="Times New Roman"/>
          <w:sz w:val="24"/>
          <w:szCs w:val="24"/>
        </w:rPr>
        <w:t>202</w:t>
      </w:r>
      <w:r w:rsidR="0064735F" w:rsidRPr="001B3B7F">
        <w:rPr>
          <w:rFonts w:ascii="Times New Roman" w:eastAsia="Calibri" w:hAnsi="Times New Roman" w:cs="Times New Roman"/>
          <w:sz w:val="24"/>
          <w:szCs w:val="24"/>
        </w:rPr>
        <w:t>4</w:t>
      </w:r>
      <w:r w:rsidR="00324A4E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B7F">
        <w:rPr>
          <w:rFonts w:ascii="Times New Roman" w:eastAsia="Calibri" w:hAnsi="Times New Roman" w:cs="Times New Roman"/>
          <w:sz w:val="24"/>
          <w:szCs w:val="24"/>
        </w:rPr>
        <w:t>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891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B4B" w:rsidRPr="001B3B7F">
        <w:rPr>
          <w:rFonts w:ascii="Times New Roman" w:eastAsia="Calibri" w:hAnsi="Times New Roman" w:cs="Times New Roman"/>
          <w:sz w:val="24"/>
          <w:szCs w:val="24"/>
        </w:rPr>
        <w:t xml:space="preserve">Ведно с </w:t>
      </w:r>
      <w:r w:rsidR="00561111" w:rsidRPr="001B3B7F">
        <w:rPr>
          <w:rFonts w:ascii="Times New Roman" w:eastAsia="Calibri" w:hAnsi="Times New Roman" w:cs="Times New Roman"/>
          <w:sz w:val="24"/>
          <w:szCs w:val="24"/>
        </w:rPr>
        <w:t xml:space="preserve">уведомяването за допускане </w:t>
      </w:r>
      <w:r w:rsidR="001C445F" w:rsidRPr="001B3B7F">
        <w:rPr>
          <w:rFonts w:ascii="Times New Roman" w:eastAsia="Calibri" w:hAnsi="Times New Roman" w:cs="Times New Roman"/>
          <w:sz w:val="24"/>
          <w:szCs w:val="24"/>
        </w:rPr>
        <w:t xml:space="preserve">„Булгаргаз“ ЕАД ще 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уведоми допуснатите </w:t>
      </w:r>
      <w:r w:rsidR="00333BD0" w:rsidRPr="001B3B7F">
        <w:rPr>
          <w:rFonts w:ascii="Times New Roman" w:eastAsia="Calibri" w:hAnsi="Times New Roman" w:cs="Times New Roman"/>
          <w:sz w:val="24"/>
          <w:szCs w:val="24"/>
        </w:rPr>
        <w:t xml:space="preserve">участници </w:t>
      </w:r>
      <w:r w:rsidR="00333BD0" w:rsidRPr="0066642C">
        <w:rPr>
          <w:rFonts w:ascii="Times New Roman" w:eastAsia="Calibri" w:hAnsi="Times New Roman" w:cs="Times New Roman"/>
          <w:color w:val="FF0000"/>
          <w:sz w:val="24"/>
          <w:szCs w:val="24"/>
        </w:rPr>
        <w:t>за</w:t>
      </w:r>
      <w:r w:rsidR="00A622B3" w:rsidRPr="006664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новата 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начална </w:t>
      </w:r>
      <w:r w:rsidR="008546F2" w:rsidRPr="001B3B7F">
        <w:rPr>
          <w:rFonts w:ascii="Times New Roman" w:eastAsia="Calibri" w:hAnsi="Times New Roman" w:cs="Times New Roman"/>
          <w:sz w:val="24"/>
          <w:szCs w:val="24"/>
        </w:rPr>
        <w:t>цена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BD0"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предлаганата от </w:t>
      </w:r>
      <w:r w:rsidR="00C15AE6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‘”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>Булгаргаз</w:t>
      </w:r>
      <w:r w:rsidR="00C15AE6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 ЕАД </w:t>
      </w:r>
      <w:r w:rsidR="0080204A" w:rsidRPr="001B3B7F">
        <w:rPr>
          <w:rFonts w:ascii="Times New Roman" w:eastAsia="Calibri" w:hAnsi="Times New Roman" w:cs="Times New Roman"/>
          <w:sz w:val="24"/>
          <w:szCs w:val="24"/>
        </w:rPr>
        <w:t xml:space="preserve">услугата по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>регазификация</w:t>
      </w:r>
      <w:r w:rsidR="004A3BD5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съхранение и пренос </w:t>
      </w:r>
      <w:r w:rsidR="00C15AE6" w:rsidRPr="001B3B7F">
        <w:rPr>
          <w:rFonts w:ascii="Times New Roman" w:eastAsia="Calibri" w:hAnsi="Times New Roman" w:cs="Times New Roman"/>
          <w:sz w:val="24"/>
          <w:szCs w:val="24"/>
        </w:rPr>
        <w:t>на втечнен приро</w:t>
      </w:r>
      <w:r w:rsidR="000A4579" w:rsidRPr="001B3B7F">
        <w:rPr>
          <w:rFonts w:ascii="Times New Roman" w:eastAsia="Calibri" w:hAnsi="Times New Roman" w:cs="Times New Roman"/>
          <w:sz w:val="24"/>
          <w:szCs w:val="24"/>
        </w:rPr>
        <w:t>ден газ</w:t>
      </w:r>
      <w:r w:rsidR="00422620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620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(Service fee)</w:t>
      </w:r>
      <w:r w:rsidR="000A4579" w:rsidRPr="001B3B7F">
        <w:rPr>
          <w:rFonts w:ascii="Times New Roman" w:eastAsia="Calibri" w:hAnsi="Times New Roman" w:cs="Times New Roman"/>
          <w:sz w:val="24"/>
          <w:szCs w:val="24"/>
        </w:rPr>
        <w:t>.</w:t>
      </w:r>
      <w:r w:rsidR="006F2F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681D3F95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>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5FB9AF49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4156B794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В срок до 16:00 ч., </w:t>
      </w:r>
      <w:r w:rsidR="00520E0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EC6A0F" w:rsidRPr="00FA47F1">
        <w:rPr>
          <w:rFonts w:ascii="Times New Roman" w:eastAsia="Calibri" w:hAnsi="Times New Roman" w:cs="Times New Roman"/>
          <w:sz w:val="24"/>
          <w:szCs w:val="24"/>
        </w:rPr>
        <w:t>2</w:t>
      </w:r>
      <w:r w:rsidR="00EC6A0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DB08E9" w:rsidRPr="00FA47F1">
        <w:rPr>
          <w:rFonts w:ascii="Times New Roman" w:eastAsia="Calibri" w:hAnsi="Times New Roman" w:cs="Times New Roman"/>
          <w:sz w:val="24"/>
          <w:szCs w:val="24"/>
        </w:rPr>
        <w:t>.</w:t>
      </w:r>
      <w:r w:rsidR="00520E02" w:rsidRPr="00FA47F1">
        <w:rPr>
          <w:rFonts w:ascii="Times New Roman" w:eastAsia="Calibri" w:hAnsi="Times New Roman" w:cs="Times New Roman"/>
          <w:sz w:val="24"/>
          <w:szCs w:val="24"/>
        </w:rPr>
        <w:t>0</w:t>
      </w:r>
      <w:r w:rsidR="00EC6A0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DB08E9" w:rsidRPr="00FA47F1">
        <w:rPr>
          <w:rFonts w:ascii="Times New Roman" w:eastAsia="Calibri" w:hAnsi="Times New Roman" w:cs="Times New Roman"/>
          <w:sz w:val="24"/>
          <w:szCs w:val="24"/>
        </w:rPr>
        <w:t>.202</w:t>
      </w:r>
      <w:r w:rsidR="00520E02" w:rsidRPr="00FA47F1">
        <w:rPr>
          <w:rFonts w:ascii="Times New Roman" w:eastAsia="Calibri" w:hAnsi="Times New Roman" w:cs="Times New Roman"/>
          <w:sz w:val="24"/>
          <w:szCs w:val="24"/>
        </w:rPr>
        <w:t>4</w:t>
      </w: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"Булгаргаз" ЕАД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ще информира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64EC8F02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40432A74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832CF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20E02"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75C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24</w:t>
      </w:r>
      <w:r w:rsidR="00883FDD" w:rsidRPr="001A5C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775C2" w:rsidRPr="001A5CD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775C2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5B7488" w:rsidRPr="001A5C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1D67" w:rsidRPr="001A5CD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20E02" w:rsidRPr="001A5C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71D67" w:rsidRPr="001A5CD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15D10F5A" w:rsidR="00B71D67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="00192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6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FA47F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4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до 22:00 ч.,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4721DE" w:rsidRPr="002731DB">
        <w:rPr>
          <w:rFonts w:ascii="Times New Roman" w:eastAsia="Calibri" w:hAnsi="Times New Roman" w:cs="Times New Roman"/>
          <w:sz w:val="24"/>
          <w:szCs w:val="24"/>
        </w:rPr>
        <w:t>,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775C2" w:rsidRPr="001A5CDB">
        <w:rPr>
          <w:rFonts w:ascii="Times New Roman" w:eastAsia="Calibri" w:hAnsi="Times New Roman" w:cs="Times New Roman"/>
          <w:sz w:val="24"/>
          <w:szCs w:val="24"/>
        </w:rPr>
        <w:t>2</w:t>
      </w:r>
      <w:r w:rsidR="001775C2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E87CCD" w:rsidRPr="001A5CDB">
        <w:rPr>
          <w:rFonts w:ascii="Times New Roman" w:eastAsia="Calibri" w:hAnsi="Times New Roman" w:cs="Times New Roman"/>
          <w:sz w:val="24"/>
          <w:szCs w:val="24"/>
        </w:rPr>
        <w:t>.</w:t>
      </w:r>
      <w:r w:rsidR="005B47D9" w:rsidRPr="001A5CDB">
        <w:rPr>
          <w:rFonts w:ascii="Times New Roman" w:eastAsia="Calibri" w:hAnsi="Times New Roman" w:cs="Times New Roman"/>
          <w:sz w:val="24"/>
          <w:szCs w:val="24"/>
        </w:rPr>
        <w:t>0</w:t>
      </w:r>
      <w:r w:rsidR="001775C2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E87CCD" w:rsidRPr="001A5CDB">
        <w:rPr>
          <w:rFonts w:ascii="Times New Roman" w:eastAsia="Calibri" w:hAnsi="Times New Roman" w:cs="Times New Roman"/>
          <w:sz w:val="24"/>
          <w:szCs w:val="24"/>
        </w:rPr>
        <w:t>.</w:t>
      </w:r>
      <w:r w:rsidRPr="001A5CDB">
        <w:rPr>
          <w:rFonts w:ascii="Times New Roman" w:eastAsia="Calibri" w:hAnsi="Times New Roman" w:cs="Times New Roman"/>
          <w:sz w:val="24"/>
          <w:szCs w:val="24"/>
        </w:rPr>
        <w:t>202</w:t>
      </w:r>
      <w:r w:rsidR="005B47D9" w:rsidRPr="001A5CDB">
        <w:rPr>
          <w:rFonts w:ascii="Times New Roman" w:eastAsia="Calibri" w:hAnsi="Times New Roman" w:cs="Times New Roman"/>
          <w:sz w:val="24"/>
          <w:szCs w:val="24"/>
        </w:rPr>
        <w:t>4</w:t>
      </w:r>
      <w:r w:rsidRPr="001A5C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7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B71E7AC" w14:textId="023931CA" w:rsidR="0078670F" w:rsidRPr="0078670F" w:rsidRDefault="0078670F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всеки отделен продукт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775C2">
        <w:rPr>
          <w:rFonts w:ascii="Times New Roman" w:eastAsia="Calibri" w:hAnsi="Times New Roman" w:cs="Times New Roman"/>
          <w:sz w:val="24"/>
          <w:szCs w:val="24"/>
        </w:rPr>
        <w:t>петмесечен</w:t>
      </w:r>
      <w:r w:rsidR="001775C2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1775C2">
        <w:rPr>
          <w:rFonts w:ascii="Times New Roman" w:eastAsia="Calibri" w:hAnsi="Times New Roman" w:cs="Times New Roman"/>
          <w:sz w:val="24"/>
          <w:szCs w:val="24"/>
        </w:rPr>
        <w:t>осеммесечен 2024-2025</w:t>
      </w:r>
      <w:r w:rsidR="001775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1775C2">
        <w:rPr>
          <w:rFonts w:ascii="Times New Roman" w:eastAsia="Calibri" w:hAnsi="Times New Roman" w:cs="Times New Roman"/>
          <w:sz w:val="24"/>
          <w:szCs w:val="24"/>
        </w:rPr>
        <w:t>четири</w:t>
      </w:r>
      <w:r w:rsidR="00201004">
        <w:rPr>
          <w:rFonts w:ascii="Times New Roman" w:eastAsia="Calibri" w:hAnsi="Times New Roman" w:cs="Times New Roman"/>
          <w:sz w:val="24"/>
          <w:szCs w:val="24"/>
        </w:rPr>
        <w:t>месечен</w:t>
      </w:r>
      <w:r w:rsidR="00A201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 и годишен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 следва да бъде подадена отделна оферта.</w:t>
      </w:r>
    </w:p>
    <w:p w14:paraId="49D7DAF1" w14:textId="5F94D2C7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</w:t>
      </w:r>
      <w:r w:rsidR="000560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201004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201004">
        <w:rPr>
          <w:rFonts w:ascii="Times New Roman" w:eastAsia="Calibri" w:hAnsi="Times New Roman" w:cs="Times New Roman"/>
          <w:b/>
          <w:bCs/>
          <w:sz w:val="24"/>
          <w:szCs w:val="24"/>
        </w:rPr>
        <w:t>06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5B47D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0D33D6" w14:textId="77777777" w:rsidR="00CC0683" w:rsidRPr="0063544C" w:rsidRDefault="00CC0683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1F52B9" w14:textId="632AF866" w:rsidR="00C1384C" w:rsidRDefault="00C1384C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906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Продукт</w:t>
      </w:r>
      <w:r w:rsidR="007F5123" w:rsidRP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="007F5123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за </w:t>
      </w:r>
      <w:r w:rsidR="000C1DA6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които </w:t>
      </w:r>
      <w:r w:rsidR="0022246F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участва заинтересованата страна</w:t>
      </w:r>
      <w:r w:rsidR="00E02EBB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5C7C14D5" w14:textId="77777777" w:rsidR="007B7922" w:rsidRPr="00C61F61" w:rsidRDefault="007B7922" w:rsidP="007B7922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D82A1" w14:textId="13D3E6C6" w:rsidR="00E02EBB" w:rsidRDefault="00E02EBB" w:rsidP="00C61F6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Допуска се </w:t>
      </w:r>
      <w:r w:rsidR="00B74FC3">
        <w:rPr>
          <w:rFonts w:ascii="Times New Roman" w:eastAsia="Calibri" w:hAnsi="Times New Roman" w:cs="Times New Roman"/>
          <w:sz w:val="24"/>
          <w:szCs w:val="24"/>
        </w:rPr>
        <w:t>участието за повече от един годишен продукт</w:t>
      </w:r>
      <w:r w:rsidR="000B2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BB">
        <w:rPr>
          <w:rFonts w:ascii="Times New Roman" w:eastAsia="Calibri" w:hAnsi="Times New Roman" w:cs="Times New Roman"/>
          <w:sz w:val="24"/>
          <w:szCs w:val="24"/>
        </w:rPr>
        <w:t xml:space="preserve">само при </w:t>
      </w:r>
      <w:r w:rsidR="00C55C81">
        <w:rPr>
          <w:rFonts w:ascii="Times New Roman" w:eastAsia="Calibri" w:hAnsi="Times New Roman" w:cs="Times New Roman"/>
          <w:sz w:val="24"/>
          <w:szCs w:val="24"/>
        </w:rPr>
        <w:t xml:space="preserve">еднакъв брой товари </w:t>
      </w:r>
      <w:r w:rsidR="00897686">
        <w:rPr>
          <w:rFonts w:ascii="Times New Roman" w:eastAsia="Calibri" w:hAnsi="Times New Roman" w:cs="Times New Roman"/>
          <w:sz w:val="24"/>
          <w:szCs w:val="24"/>
        </w:rPr>
        <w:t>на година</w:t>
      </w:r>
    </w:p>
    <w:p w14:paraId="057472D3" w14:textId="77777777" w:rsidR="007B7922" w:rsidRDefault="007B7922" w:rsidP="007B7922">
      <w:pPr>
        <w:pStyle w:val="ListParagraph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D08A4" w14:textId="566934C2" w:rsidR="007F742E" w:rsidRPr="00C61F61" w:rsidRDefault="00E02EBB" w:rsidP="006E6EB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61" w:rsidRPr="00C61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D6575C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</w:rPr>
        <w:t>ВПГ за регазификация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съхранение и пренос </w:t>
      </w:r>
    </w:p>
    <w:p w14:paraId="485B35DF" w14:textId="6B67100E" w:rsidR="00B71D67" w:rsidRPr="002731DB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оферираното количество следва да не бъде по-малко от </w:t>
      </w:r>
      <w:r w:rsidR="00B26FAC" w:rsidRPr="002731DB">
        <w:rPr>
          <w:rFonts w:ascii="Times New Roman" w:eastAsia="Calibri" w:hAnsi="Times New Roman" w:cs="Times New Roman"/>
          <w:sz w:val="24"/>
          <w:szCs w:val="24"/>
        </w:rPr>
        <w:t>1 товар</w:t>
      </w:r>
      <w:bookmarkEnd w:id="0"/>
      <w:r w:rsidR="00407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074BE" w:rsidRPr="002731DB">
        <w:rPr>
          <w:rFonts w:ascii="Times New Roman" w:eastAsia="Calibri" w:hAnsi="Times New Roman" w:cs="Times New Roman"/>
          <w:sz w:val="24"/>
          <w:szCs w:val="24"/>
        </w:rPr>
        <w:t xml:space="preserve">1 000 000 </w:t>
      </w:r>
      <w:r w:rsidR="004074BE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074BE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922">
        <w:rPr>
          <w:rFonts w:ascii="Times New Roman" w:eastAsia="Calibri" w:hAnsi="Times New Roman" w:cs="Times New Roman"/>
          <w:sz w:val="24"/>
          <w:szCs w:val="24"/>
        </w:rPr>
        <w:t>и не повече от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 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01004">
        <w:rPr>
          <w:rFonts w:ascii="Times New Roman" w:eastAsia="Calibri" w:hAnsi="Times New Roman" w:cs="Times New Roman"/>
          <w:sz w:val="24"/>
          <w:szCs w:val="24"/>
        </w:rPr>
        <w:t xml:space="preserve">краткосрочните </w:t>
      </w:r>
      <w:r w:rsidR="0060715B">
        <w:rPr>
          <w:rFonts w:ascii="Times New Roman" w:eastAsia="Calibri" w:hAnsi="Times New Roman" w:cs="Times New Roman"/>
          <w:sz w:val="24"/>
          <w:szCs w:val="24"/>
        </w:rPr>
        <w:t>продукт</w:t>
      </w:r>
      <w:r w:rsidR="00201004">
        <w:rPr>
          <w:rFonts w:ascii="Times New Roman" w:eastAsia="Calibri" w:hAnsi="Times New Roman" w:cs="Times New Roman"/>
          <w:sz w:val="24"/>
          <w:szCs w:val="24"/>
        </w:rPr>
        <w:t>и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30D">
        <w:rPr>
          <w:rFonts w:ascii="Times New Roman" w:eastAsia="Calibri" w:hAnsi="Times New Roman" w:cs="Times New Roman"/>
          <w:sz w:val="24"/>
          <w:szCs w:val="24"/>
        </w:rPr>
        <w:t>не повече от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годишно 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30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</w:t>
      </w:r>
      <w:r w:rsidR="00F3030D">
        <w:rPr>
          <w:rFonts w:ascii="Times New Roman" w:eastAsia="Calibri" w:hAnsi="Times New Roman" w:cs="Times New Roman"/>
          <w:sz w:val="24"/>
          <w:szCs w:val="24"/>
        </w:rPr>
        <w:t xml:space="preserve"> за годишните продукти</w:t>
      </w:r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A9E701" w14:textId="111D5928" w:rsidR="003313BC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4ECC8591" w14:textId="4C651FED" w:rsidR="00F3030D" w:rsidRPr="00834837" w:rsidRDefault="004E46A3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303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Оферирана цена </w:t>
      </w:r>
      <w:r w:rsidR="0050615A">
        <w:rPr>
          <w:rFonts w:ascii="Times New Roman" w:eastAsia="Calibri" w:hAnsi="Times New Roman" w:cs="Times New Roman"/>
          <w:b/>
          <w:bCs/>
          <w:sz w:val="24"/>
          <w:szCs w:val="24"/>
        </w:rPr>
        <w:t>за предлаганата услуга</w:t>
      </w:r>
      <w:r w:rsidR="004B3B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B3B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(Service fee)</w:t>
      </w:r>
    </w:p>
    <w:p w14:paraId="33A9A561" w14:textId="6BDFDB46" w:rsidR="00F3030D" w:rsidRDefault="00834837" w:rsidP="004226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37">
        <w:rPr>
          <w:rFonts w:ascii="Times New Roman" w:eastAsia="Calibri" w:hAnsi="Times New Roman" w:cs="Times New Roman"/>
          <w:sz w:val="24"/>
          <w:szCs w:val="24"/>
        </w:rPr>
        <w:t xml:space="preserve">Оферираната цена не следва да бъде по – ниска от началната цена </w:t>
      </w:r>
      <w:r w:rsidR="00141FEF">
        <w:rPr>
          <w:rFonts w:ascii="Times New Roman" w:eastAsia="Calibri" w:hAnsi="Times New Roman" w:cs="Times New Roman"/>
          <w:sz w:val="24"/>
          <w:szCs w:val="24"/>
        </w:rPr>
        <w:t xml:space="preserve">обявена при </w:t>
      </w:r>
      <w:r w:rsidR="00DD54E5">
        <w:rPr>
          <w:rFonts w:ascii="Times New Roman" w:eastAsia="Calibri" w:hAnsi="Times New Roman" w:cs="Times New Roman"/>
          <w:sz w:val="24"/>
          <w:szCs w:val="24"/>
        </w:rPr>
        <w:t>уведомяването на допуснатите кандидати</w:t>
      </w:r>
    </w:p>
    <w:p w14:paraId="210767E9" w14:textId="77777777" w:rsidR="00AC35D4" w:rsidRPr="00AC35D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389D138" w14:textId="14FFB52A" w:rsidR="00B71D67" w:rsidRPr="005B3582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</w:t>
      </w:r>
      <w:r w:rsidR="002A72A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14F82C26" w:rsidR="00B71D67" w:rsidRP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2A72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43A82" w14:textId="77777777" w:rsid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A49B9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</w:t>
      </w:r>
      <w:r w:rsidR="00D6575C">
        <w:rPr>
          <w:rFonts w:ascii="Times New Roman" w:eastAsia="Calibri" w:hAnsi="Times New Roman" w:cs="Times New Roman"/>
          <w:sz w:val="24"/>
          <w:szCs w:val="24"/>
        </w:rPr>
        <w:t>извън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1FA16EA5" w14:textId="2F7FA57F" w:rsidR="00B71D67" w:rsidRPr="00087FF5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 w:rsidR="00F764FE"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парола, която не отваря представената оферта</w:t>
      </w:r>
      <w:r w:rsidR="00D6575C">
        <w:rPr>
          <w:rFonts w:ascii="Times New Roman" w:eastAsia="Calibri" w:hAnsi="Times New Roman" w:cs="Times New Roman"/>
          <w:sz w:val="24"/>
          <w:szCs w:val="24"/>
        </w:rPr>
        <w:t>.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7DA541A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="00730E8A" w:rsidRPr="006354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 и класиране на оферти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689590E8" w:rsidR="00133A6A" w:rsidRDefault="00730E8A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5C"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</w:t>
      </w:r>
      <w:r w:rsidR="000A698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BC0BBE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0A3E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6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764F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33A6A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156CEF8B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 w:rsidR="004F722F">
        <w:rPr>
          <w:rFonts w:ascii="Times New Roman" w:eastAsia="Calibri" w:hAnsi="Times New Roman" w:cs="Times New Roman"/>
          <w:sz w:val="24"/>
          <w:szCs w:val="24"/>
        </w:rPr>
        <w:t>извън</w:t>
      </w:r>
      <w:r w:rsidR="004F722F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712BDD91" w14:textId="4AA5007F" w:rsidR="00A97FB4" w:rsidRPr="00CB68A4" w:rsidRDefault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A4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</w:t>
      </w:r>
      <w:r w:rsidR="00CE3DEB" w:rsidRPr="00CB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49988D" w14:textId="77777777" w:rsidR="00417D5F" w:rsidRDefault="009722A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0E8A"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 w:rsidR="00730E8A"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Комисията </w:t>
      </w:r>
      <w:r w:rsidR="007420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C2615">
        <w:rPr>
          <w:rFonts w:ascii="Times New Roman" w:eastAsia="Calibri" w:hAnsi="Times New Roman" w:cs="Times New Roman"/>
          <w:sz w:val="24"/>
          <w:szCs w:val="24"/>
        </w:rPr>
        <w:t xml:space="preserve">база 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17D5F"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B6BFA26" w14:textId="03AA1B16" w:rsidR="00133A6A" w:rsidRDefault="0088042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262FD" w14:textId="24E2ACED" w:rsidR="00595E06" w:rsidRPr="00FF0AE7" w:rsidRDefault="00417D5F" w:rsidP="00595E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Комплексна оценка на офертите </w:t>
      </w:r>
      <w:r w:rsidR="00595E06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 </w:t>
      </w:r>
      <w:r w:rsidR="00256A2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краткосрочните 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продукт</w:t>
      </w:r>
      <w:r w:rsidR="00256A2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(KO</w:t>
      </w:r>
      <w:r w:rsidR="00FF0AE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краткосрочни</w:t>
      </w:r>
      <w:r w:rsidR="00FF0AE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3249FF09" w14:textId="3FADB0D4" w:rsidR="00417D5F" w:rsidRDefault="000C5DFD" w:rsidP="000C5DF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Оценката </w:t>
      </w:r>
      <w:r w:rsidR="00417D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ще се определя като сумарна стойност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два </w:t>
      </w:r>
      <w:r w:rsidR="00417D5F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показателя по формулата:</w:t>
      </w:r>
    </w:p>
    <w:p w14:paraId="5BC9DC40" w14:textId="07466469" w:rsidR="00417D5F" w:rsidRDefault="00417D5F" w:rsidP="00417D5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КO</w:t>
      </w:r>
      <w:r w:rsidR="00FF0A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F0AE7">
        <w:rPr>
          <w:rFonts w:ascii="Times New Roman" w:eastAsia="Calibri" w:hAnsi="Times New Roman" w:cs="Times New Roman"/>
          <w:b/>
          <w:bCs/>
          <w:sz w:val="24"/>
          <w:szCs w:val="24"/>
        </w:rPr>
        <w:t>крат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=K1+K2</w:t>
      </w:r>
      <w:r w:rsidR="00B62E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+K3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6A13773D" w14:textId="77777777" w:rsidR="00417D5F" w:rsidRDefault="00417D5F" w:rsidP="00417D5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където:</w:t>
      </w:r>
    </w:p>
    <w:p w14:paraId="07D23FE5" w14:textId="77777777" w:rsidR="00417D5F" w:rsidRDefault="00417D5F" w:rsidP="00417D5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К1 е предложената цена</w:t>
      </w:r>
    </w:p>
    <w:p w14:paraId="27E9FAC7" w14:textId="77777777" w:rsidR="00417D5F" w:rsidRDefault="00417D5F" w:rsidP="00417D5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К2 заявените количества за извършване на услугата</w:t>
      </w:r>
    </w:p>
    <w:p w14:paraId="643D2B41" w14:textId="77777777" w:rsidR="00417D5F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Оценката по всеки показател се определя, както следва:</w:t>
      </w:r>
    </w:p>
    <w:p w14:paraId="19B13DA6" w14:textId="77777777" w:rsidR="00417D5F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F96C566" w14:textId="77777777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Ценово предложение </w:t>
      </w:r>
    </w:p>
    <w:p w14:paraId="161FA775" w14:textId="7617276C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FF0AE7">
        <w:rPr>
          <w:rFonts w:ascii="Times New Roman" w:eastAsia="Calibri" w:hAnsi="Times New Roman" w:cs="Times New Roman"/>
          <w:sz w:val="24"/>
          <w:szCs w:val="24"/>
        </w:rPr>
        <w:t>4</w:t>
      </w:r>
      <w:r w:rsidR="000C5DFD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7FF55" w14:textId="7777777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B32D3" w14:textId="7777777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Максимален възможен брой точки ще получи офертата на участника, който е предложил най-високата цена. </w:t>
      </w:r>
    </w:p>
    <w:p w14:paraId="6799A569" w14:textId="77777777" w:rsidR="00417D5F" w:rsidRDefault="00417D5F" w:rsidP="00417D5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C6BA868" w14:textId="7777777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1928498B" w14:textId="3359A479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 w:rsidR="00FF0AE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399A0FF8" w14:textId="77777777" w:rsidR="00417D5F" w:rsidRDefault="00417D5F" w:rsidP="00417D5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предложената цена на конкретния участник</w:t>
      </w:r>
    </w:p>
    <w:p w14:paraId="666378F4" w14:textId="77777777" w:rsidR="00417D5F" w:rsidRDefault="00417D5F" w:rsidP="00417D5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най високата предложена </w:t>
      </w:r>
      <w:r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11241D02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предложена цена по ниска от началната цена няма да бъдат допуснати до оценка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31798C93" w14:textId="742CADC1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Заявени количества за 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извършване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 услугата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F12BBBF" w14:textId="66E87C06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</w:t>
      </w:r>
      <w:r w:rsidR="00FF0AE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0 точки. </w:t>
      </w:r>
    </w:p>
    <w:p w14:paraId="2CB947C9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К2 ще получи офертата на участник, който е заявил максимално възможното количество за извършване на услугата. </w:t>
      </w:r>
    </w:p>
    <w:p w14:paraId="5B03A2BD" w14:textId="77777777" w:rsidR="00417D5F" w:rsidRDefault="00417D5F" w:rsidP="00417D5F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14:paraId="1AD5754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8719C2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К2 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F3ECF0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417D5F" w14:paraId="2DCC2476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E037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5307" w14:textId="63D92AA6" w:rsidR="00417D5F" w:rsidRPr="004D1957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1957">
              <w:rPr>
                <w:rFonts w:ascii="Times New Roman" w:hAnsi="Times New Roman" w:cs="Times New Roman"/>
              </w:rPr>
              <w:t>0</w:t>
            </w:r>
          </w:p>
        </w:tc>
      </w:tr>
      <w:tr w:rsidR="00417D5F" w14:paraId="3D348CF7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9272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CF26" w14:textId="259E32CC" w:rsidR="00417D5F" w:rsidRPr="004D1957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D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17D5F" w14:paraId="1081266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75C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CFEB" w14:textId="0D3AA57D" w:rsidR="00417D5F" w:rsidRPr="004D1957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D19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D5F" w14:paraId="45DB0FF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0C3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58CA" w14:textId="2C33D716" w:rsidR="00417D5F" w:rsidRPr="004D1957" w:rsidRDefault="0071259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A2FFA52" w14:textId="77777777" w:rsidR="00417D5F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341B844B" w14:textId="51C9086C" w:rsidR="00FF0AE7" w:rsidRDefault="00FF0AE7" w:rsidP="00FF0AE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К3 Вид заявен краткосрочен продукт</w:t>
      </w:r>
    </w:p>
    <w:p w14:paraId="1EAEEF97" w14:textId="5C27694A" w:rsidR="00FF0AE7" w:rsidRDefault="00FF0AE7" w:rsidP="00FF0A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20 точки. </w:t>
      </w:r>
    </w:p>
    <w:p w14:paraId="382A2C21" w14:textId="77777777" w:rsidR="00FF0AE7" w:rsidRDefault="00FF0AE7" w:rsidP="00FF0AE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К3 ще получи офертата на участник, който е заявил максимално възможното количество за извършване на услугата. </w:t>
      </w:r>
    </w:p>
    <w:p w14:paraId="44EBB146" w14:textId="77777777" w:rsidR="00FF0AE7" w:rsidRDefault="00FF0AE7" w:rsidP="00FF0AE7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К3: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FF0AE7" w14:paraId="25E775B6" w14:textId="77777777" w:rsidTr="00C571A5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0FCA89E" w14:textId="713E243A" w:rsidR="00FF0AE7" w:rsidRDefault="00FF0AE7" w:rsidP="00C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К3  Вид </w:t>
            </w:r>
            <w:proofErr w:type="spellStart"/>
            <w:r w:rsidR="005404B1">
              <w:rPr>
                <w:rFonts w:ascii="Times New Roman" w:hAnsi="Times New Roman" w:cs="Times New Roman"/>
              </w:rPr>
              <w:t>крат</w:t>
            </w:r>
            <w:r>
              <w:rPr>
                <w:rFonts w:ascii="Times New Roman" w:hAnsi="Times New Roman" w:cs="Times New Roman"/>
              </w:rPr>
              <w:t>.продукт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7DD753D" w14:textId="77777777" w:rsidR="00FF0AE7" w:rsidRDefault="00FF0AE7" w:rsidP="00C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FF0AE7" w14:paraId="02F3DD76" w14:textId="77777777" w:rsidTr="00C571A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B84B5" w14:textId="69D24C3C" w:rsidR="00FF0AE7" w:rsidRDefault="005404B1" w:rsidP="00C5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месечен  Зима 2025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EF96E" w14:textId="77777777" w:rsidR="00FF0AE7" w:rsidRDefault="00FF0AE7" w:rsidP="00C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0AE7" w14:paraId="53917318" w14:textId="77777777" w:rsidTr="00C571A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ABF1" w14:textId="4AB53145" w:rsidR="00FF0AE7" w:rsidRDefault="005404B1" w:rsidP="00C5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Лято – Зима </w:t>
            </w:r>
            <w:r w:rsidR="003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1F9C" w14:textId="77777777" w:rsidR="00FF0AE7" w:rsidRDefault="00FF0AE7" w:rsidP="00C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F0AE7" w14:paraId="6E9C7AF9" w14:textId="77777777" w:rsidTr="00C571A5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94E3E" w14:textId="5E8FB757" w:rsidR="00FF0AE7" w:rsidRDefault="005404B1" w:rsidP="00C5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месечен</w:t>
            </w:r>
            <w:r w:rsidR="003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Лято 2024 – Зима 2024-2025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B50EE" w14:textId="63B13103" w:rsidR="00FF0AE7" w:rsidRDefault="005404B1" w:rsidP="00C5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F59CAB7" w14:textId="77777777" w:rsidR="00FF0AE7" w:rsidRDefault="00FF0AE7" w:rsidP="00FF0AE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DE742C" w14:textId="77777777" w:rsidR="00FF0AE7" w:rsidRDefault="00FF0AE7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A679F9" w14:textId="77777777" w:rsidR="00417D5F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406B5C3" w14:textId="4B3848BD" w:rsidR="000C5DFD" w:rsidRPr="000C5DFD" w:rsidRDefault="001B0D76" w:rsidP="000C5DF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Комплексна оценка на офертите</w:t>
      </w:r>
      <w:r w:rsidR="00B36BDD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годишни продукти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(KO)</w:t>
      </w:r>
    </w:p>
    <w:p w14:paraId="1D283526" w14:textId="18431D06" w:rsidR="001B0D76" w:rsidRDefault="001B0D76" w:rsidP="001B0D7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Оценката ще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 определя като сумарна стойност на три показателя по формулата:</w:t>
      </w:r>
    </w:p>
    <w:p w14:paraId="2A8BC3F4" w14:textId="0C9AC65B" w:rsidR="001B0D76" w:rsidRDefault="001B0D76" w:rsidP="001B0D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КO=K1+K2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+</w:t>
      </w:r>
      <w:r w:rsidR="00F00AD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4EE9369D" w14:textId="77777777" w:rsidR="001B0D76" w:rsidRDefault="001B0D76" w:rsidP="001B0D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където:</w:t>
      </w:r>
    </w:p>
    <w:p w14:paraId="63E1101B" w14:textId="77777777" w:rsidR="001B0D76" w:rsidRDefault="001B0D76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К1 е предложената цена</w:t>
      </w:r>
    </w:p>
    <w:p w14:paraId="4C33CB4D" w14:textId="4A72B044" w:rsidR="001B0D76" w:rsidRDefault="001B0D76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К2 </w:t>
      </w:r>
      <w:r w:rsidR="00F00AD1">
        <w:rPr>
          <w:rFonts w:ascii="Times New Roman" w:eastAsia="Calibri" w:hAnsi="Times New Roman" w:cs="Times New Roman"/>
          <w:sz w:val="24"/>
          <w:szCs w:val="24"/>
        </w:rPr>
        <w:t>заявени</w:t>
      </w:r>
      <w:r w:rsidR="009A2AD3">
        <w:rPr>
          <w:rFonts w:ascii="Times New Roman" w:eastAsia="Calibri" w:hAnsi="Times New Roman" w:cs="Times New Roman"/>
          <w:sz w:val="24"/>
          <w:szCs w:val="24"/>
        </w:rPr>
        <w:t xml:space="preserve">я брой товари </w:t>
      </w:r>
    </w:p>
    <w:p w14:paraId="3EA65834" w14:textId="4DE9D143" w:rsidR="0005231A" w:rsidRPr="009A2AD3" w:rsidRDefault="0005231A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K3 </w:t>
      </w:r>
      <w:r w:rsidR="00C14E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r w:rsidR="00C14EC0">
        <w:rPr>
          <w:rFonts w:ascii="Times New Roman" w:eastAsia="Calibri" w:hAnsi="Times New Roman" w:cs="Times New Roman"/>
          <w:sz w:val="24"/>
          <w:szCs w:val="24"/>
        </w:rPr>
        <w:t xml:space="preserve">заявения брой </w:t>
      </w:r>
      <w:r w:rsidR="007E4D1B">
        <w:rPr>
          <w:rFonts w:ascii="Times New Roman" w:eastAsia="Calibri" w:hAnsi="Times New Roman" w:cs="Times New Roman"/>
          <w:sz w:val="24"/>
          <w:szCs w:val="24"/>
        </w:rPr>
        <w:t>годи</w:t>
      </w:r>
      <w:r w:rsidR="00FD3CE8">
        <w:rPr>
          <w:rFonts w:ascii="Times New Roman" w:eastAsia="Calibri" w:hAnsi="Times New Roman" w:cs="Times New Roman"/>
          <w:sz w:val="24"/>
          <w:szCs w:val="24"/>
        </w:rPr>
        <w:t>шни продукти</w:t>
      </w:r>
    </w:p>
    <w:p w14:paraId="47D9FF04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Оценката по всеки показател се определя, както следва:</w:t>
      </w:r>
    </w:p>
    <w:p w14:paraId="11190A3B" w14:textId="77777777" w:rsidR="00C14EC0" w:rsidRDefault="00C14EC0" w:rsidP="00C14E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8AA41BE" w14:textId="77777777" w:rsidR="00C14EC0" w:rsidRDefault="00C14EC0" w:rsidP="00C14E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Ценово предложение </w:t>
      </w:r>
    </w:p>
    <w:p w14:paraId="06A8D45E" w14:textId="221BAEBA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D26C" w14:textId="77777777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03C84" w14:textId="1861278C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Максимален възможен брой точки ще получи офертата на участника, който е предложил най-</w:t>
      </w:r>
      <w:r w:rsidR="00E55C99">
        <w:rPr>
          <w:rFonts w:ascii="Times New Roman" w:hAnsi="Times New Roman" w:cs="Times New Roman"/>
          <w:sz w:val="24"/>
          <w:szCs w:val="24"/>
        </w:rPr>
        <w:t xml:space="preserve">високата </w:t>
      </w:r>
      <w:r>
        <w:rPr>
          <w:rFonts w:ascii="Times New Roman" w:hAnsi="Times New Roman" w:cs="Times New Roman"/>
          <w:sz w:val="24"/>
          <w:szCs w:val="24"/>
        </w:rPr>
        <w:t xml:space="preserve">цена. </w:t>
      </w:r>
    </w:p>
    <w:p w14:paraId="479E9880" w14:textId="77777777" w:rsidR="00C14EC0" w:rsidRDefault="00C14EC0" w:rsidP="00C14EC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28745CE" w14:textId="77777777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4A8DF608" w14:textId="15D2485E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= (</w:t>
      </w:r>
      <w:proofErr w:type="spellStart"/>
      <w:r w:rsidR="00A44E56"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 w:rsidR="00A44E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 w:rsidR="00A44E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A00D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*30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43247709" w14:textId="35393C06" w:rsidR="00C14EC0" w:rsidRDefault="00C14EC0" w:rsidP="00C14EC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</w:t>
      </w:r>
      <w:r w:rsidR="00C346B9">
        <w:rPr>
          <w:rFonts w:ascii="Times New Roman" w:eastAsia="Calibri" w:hAnsi="Times New Roman" w:cs="Times New Roman"/>
          <w:sz w:val="24"/>
          <w:szCs w:val="24"/>
        </w:rPr>
        <w:t>предлож</w:t>
      </w:r>
      <w:r w:rsidR="00A12476">
        <w:rPr>
          <w:rFonts w:ascii="Times New Roman" w:eastAsia="Calibri" w:hAnsi="Times New Roman" w:cs="Times New Roman"/>
          <w:sz w:val="24"/>
          <w:szCs w:val="24"/>
        </w:rPr>
        <w:t>ената</w:t>
      </w:r>
      <w:r w:rsidR="00C34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цена на конкретния участник</w:t>
      </w:r>
    </w:p>
    <w:p w14:paraId="68F75DD9" w14:textId="187A2B7F" w:rsidR="00C14EC0" w:rsidRDefault="00C14EC0" w:rsidP="00C14EC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 w:rsidR="00777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</w:t>
      </w:r>
      <w:r w:rsidR="00182B52">
        <w:rPr>
          <w:rFonts w:ascii="Times New Roman" w:eastAsia="Calibri" w:hAnsi="Times New Roman" w:cs="Times New Roman"/>
          <w:sz w:val="24"/>
          <w:szCs w:val="24"/>
        </w:rPr>
        <w:t xml:space="preserve">най </w:t>
      </w:r>
      <w:r w:rsidR="00777D67">
        <w:rPr>
          <w:rFonts w:ascii="Times New Roman" w:eastAsia="Calibri" w:hAnsi="Times New Roman" w:cs="Times New Roman"/>
          <w:sz w:val="24"/>
          <w:szCs w:val="24"/>
        </w:rPr>
        <w:t>високата</w:t>
      </w:r>
      <w:r w:rsidR="00182B52">
        <w:rPr>
          <w:rFonts w:ascii="Times New Roman" w:eastAsia="Calibri" w:hAnsi="Times New Roman" w:cs="Times New Roman"/>
          <w:sz w:val="24"/>
          <w:szCs w:val="24"/>
        </w:rPr>
        <w:t xml:space="preserve"> предложена </w:t>
      </w:r>
      <w:r w:rsidR="00494536"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 w:rsidR="00A65CA7"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28D0B7B4" w14:textId="02D8B144" w:rsidR="00A76025" w:rsidRDefault="00A76025" w:rsidP="008B51D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 w:rsidR="008B51D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</w:t>
      </w:r>
      <w:r w:rsidR="00E95D4F">
        <w:rPr>
          <w:rFonts w:ascii="Times New Roman" w:eastAsia="Calibri" w:hAnsi="Times New Roman" w:cs="Times New Roman"/>
          <w:sz w:val="24"/>
          <w:szCs w:val="24"/>
        </w:rPr>
        <w:t xml:space="preserve">предложена цена по ниска от началната цена няма да бъдат допуснати до </w:t>
      </w:r>
      <w:r w:rsidR="008B51DD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8B5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B51DD"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766C4625" w14:textId="46FFF210" w:rsidR="00C14EC0" w:rsidRDefault="00C14EC0" w:rsidP="00C14E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</w:t>
      </w:r>
      <w:r w:rsidR="00C9382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Заявени количества </w:t>
      </w:r>
      <w:r w:rsidR="004001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 </w:t>
      </w:r>
      <w:r w:rsidR="00FD3C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извършване</w:t>
      </w:r>
      <w:r w:rsidR="004001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 услугата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2CBE87C" w14:textId="3A54A27A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 </w:t>
      </w:r>
    </w:p>
    <w:p w14:paraId="256E6735" w14:textId="53A1A1C2" w:rsidR="00C14EC0" w:rsidRDefault="00C14EC0" w:rsidP="00AA047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Максимален възможен брой точки по показател К2 ще получи офертата на участник, който е</w:t>
      </w:r>
      <w:r w:rsidR="00984B07">
        <w:rPr>
          <w:rFonts w:ascii="Times New Roman" w:eastAsia="Calibri" w:hAnsi="Times New Roman" w:cs="Times New Roman"/>
          <w:sz w:val="24"/>
          <w:szCs w:val="24"/>
        </w:rPr>
        <w:t xml:space="preserve"> заявил максимално възможното количество</w:t>
      </w:r>
      <w:r w:rsidR="00AA0471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услугата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8A1BCE" w14:textId="0B313A46" w:rsidR="00C14EC0" w:rsidRDefault="00C14EC0" w:rsidP="00C14EC0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14EC0" w14:paraId="67E42BF6" w14:textId="77777777" w:rsidTr="00087B2A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5963DD" w14:textId="4C690227" w:rsidR="00C14EC0" w:rsidRDefault="00C14EC0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49E7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9E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B58C758" w14:textId="77777777" w:rsidR="00C14EC0" w:rsidRDefault="00C14EC0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C14EC0" w14:paraId="04A1AF19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655F" w14:textId="31894E96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1 товар</w:t>
            </w:r>
            <w:r w:rsidR="000C46E2" w:rsidRPr="00D9484A">
              <w:rPr>
                <w:rFonts w:ascii="Times New Roman" w:hAnsi="Times New Roman" w:cs="Times New Roman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8BAC2" w14:textId="05A7C5BB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14EC0" w14:paraId="4063C2F7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7070E" w14:textId="7371F231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</w:t>
            </w:r>
            <w:r w:rsidR="000C46E2" w:rsidRPr="00D9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68E08" w14:textId="3EBDDC8D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14EC0" w14:paraId="7F26C268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5386" w14:textId="4312B2D9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3 товар</w:t>
            </w:r>
            <w:r w:rsidR="000C46E2" w:rsidRPr="00D9484A">
              <w:rPr>
                <w:rFonts w:ascii="Times New Roman" w:hAnsi="Times New Roman" w:cs="Times New Roman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14B2" w14:textId="63658291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84A" w14:paraId="4651C762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B33B9" w14:textId="26A3EF94" w:rsidR="00D9484A" w:rsidRPr="00D9484A" w:rsidRDefault="00D9484A" w:rsidP="00D9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F9FA" w14:textId="643FE41A" w:rsidR="00D9484A" w:rsidRPr="00D9484A" w:rsidRDefault="0079156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484A" w14:paraId="03C7870A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85110" w14:textId="3D435C35" w:rsidR="00D9484A" w:rsidRPr="00D9484A" w:rsidRDefault="00D9484A" w:rsidP="00D9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5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A8F48" w14:textId="3CB71D0E" w:rsidR="00D9484A" w:rsidRPr="00D9484A" w:rsidRDefault="0079156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484A" w14:paraId="304AE1F7" w14:textId="77777777" w:rsidTr="00D9484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1681" w14:textId="3DC99F54" w:rsidR="00D9484A" w:rsidRPr="00D9484A" w:rsidRDefault="00D9484A" w:rsidP="00D9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6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1D1E" w14:textId="08324F4B" w:rsidR="00D9484A" w:rsidRPr="00D9484A" w:rsidRDefault="00D9484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02972397" w14:textId="39474D68" w:rsidR="00C14EC0" w:rsidRDefault="00087B2A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219042F8" w14:textId="5BCF5385" w:rsidR="00FB5DAB" w:rsidRDefault="00FB5DAB" w:rsidP="00FB5D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К3 Брой заявени </w:t>
      </w:r>
      <w:r w:rsidR="00FD3C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годишни продукти</w:t>
      </w:r>
    </w:p>
    <w:p w14:paraId="3665E668" w14:textId="6934C09F" w:rsidR="00FB5DAB" w:rsidRDefault="00FB5DAB" w:rsidP="00FB5D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Относителна тежест в комплексната оценка е 2</w:t>
      </w:r>
      <w:r w:rsidR="001278F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 </w:t>
      </w:r>
    </w:p>
    <w:p w14:paraId="7E44F41A" w14:textId="66ED0072" w:rsidR="00FB5DAB" w:rsidRDefault="00FB5DAB" w:rsidP="00FB5DA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Максимален възможен брой точки по показател К</w:t>
      </w:r>
      <w:r w:rsidR="00680A4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получи офертата на участник, който е заявил максимално възможното количество за извършване на услугата. </w:t>
      </w:r>
    </w:p>
    <w:p w14:paraId="36557EDC" w14:textId="35509F8E" w:rsidR="00FB5DAB" w:rsidRDefault="00FB5DAB" w:rsidP="00FB5DAB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</w:t>
      </w:r>
      <w:r w:rsidR="00680A4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FB5DAB" w14:paraId="088DE88A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F089AE" w14:textId="27A9F61E" w:rsidR="00FB5DAB" w:rsidRDefault="00FB5DAB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278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78FF">
              <w:rPr>
                <w:rFonts w:ascii="Times New Roman" w:hAnsi="Times New Roman" w:cs="Times New Roman"/>
              </w:rPr>
              <w:t xml:space="preserve">Брой </w:t>
            </w:r>
            <w:proofErr w:type="spellStart"/>
            <w:r w:rsidR="001278FF">
              <w:rPr>
                <w:rFonts w:ascii="Times New Roman" w:hAnsi="Times New Roman" w:cs="Times New Roman"/>
              </w:rPr>
              <w:t>год.продукти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EDE7DD4" w14:textId="77777777" w:rsidR="00FB5DAB" w:rsidRDefault="00FB5DAB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FB5DAB" w14:paraId="51FC861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A44A" w14:textId="75C56EDE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годишен продукт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8086" w14:textId="078F5880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5DAB" w14:paraId="6585CFD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22D66" w14:textId="735E3484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годишни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48F99" w14:textId="672D854A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B5DAB" w14:paraId="31B3D9B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ADEB" w14:textId="0AFEFDE0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годишни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3F467" w14:textId="5892E4BA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5DAB" w14:paraId="28A4A8F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9067" w14:textId="46DD00EA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годиш</w:t>
            </w:r>
            <w:r w:rsidR="006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79A3C" w14:textId="4044DF28" w:rsidR="00FB5DAB" w:rsidRPr="001278FF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B5DAB" w14:paraId="164CEB61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FC46" w14:textId="3E036353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годиш</w:t>
            </w:r>
            <w:r w:rsidR="006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4DC87" w14:textId="55525836" w:rsidR="00FB5DAB" w:rsidRDefault="001278F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14:paraId="7AC63947" w14:textId="77777777" w:rsidR="00FB5DAB" w:rsidRDefault="00FB5DAB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3CF693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CCC5160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Крайно класиране</w:t>
      </w:r>
    </w:p>
    <w:p w14:paraId="755AB6E6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44BCC489" w14:textId="3AD7DD55" w:rsidR="00347EAD" w:rsidRDefault="008E119F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7F4FB1"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B56B3B">
        <w:rPr>
          <w:rFonts w:ascii="Times New Roman" w:eastAsia="Calibri" w:hAnsi="Times New Roman" w:cs="Times New Roman"/>
          <w:sz w:val="24"/>
          <w:szCs w:val="24"/>
        </w:rPr>
        <w:t>25</w:t>
      </w:r>
      <w:r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7F4FB1">
        <w:rPr>
          <w:rFonts w:ascii="Times New Roman" w:eastAsia="Calibri" w:hAnsi="Times New Roman" w:cs="Times New Roman"/>
          <w:sz w:val="24"/>
          <w:szCs w:val="24"/>
        </w:rPr>
        <w:t>0</w:t>
      </w:r>
      <w:r w:rsidR="00C333B1">
        <w:rPr>
          <w:rFonts w:ascii="Times New Roman" w:eastAsia="Calibri" w:hAnsi="Times New Roman" w:cs="Times New Roman"/>
          <w:sz w:val="24"/>
          <w:szCs w:val="24"/>
        </w:rPr>
        <w:t>6</w:t>
      </w:r>
      <w:r w:rsidRPr="002731DB">
        <w:rPr>
          <w:rFonts w:ascii="Times New Roman" w:eastAsia="Calibri" w:hAnsi="Times New Roman" w:cs="Times New Roman"/>
          <w:sz w:val="24"/>
          <w:szCs w:val="24"/>
        </w:rPr>
        <w:t>.202</w:t>
      </w:r>
      <w:r w:rsidR="007F4FB1"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</w:t>
      </w:r>
      <w:r w:rsidR="003D4BA2">
        <w:rPr>
          <w:rFonts w:ascii="Times New Roman" w:eastAsia="Calibri" w:hAnsi="Times New Roman" w:cs="Times New Roman"/>
          <w:sz w:val="24"/>
          <w:szCs w:val="24"/>
        </w:rPr>
        <w:t xml:space="preserve"> подали оферти за </w:t>
      </w:r>
      <w:r w:rsidR="00B56B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краткосрочни </w:t>
      </w:r>
      <w:r w:rsidR="003D4BA2">
        <w:rPr>
          <w:rFonts w:ascii="Times New Roman" w:eastAsia="Calibri" w:hAnsi="Times New Roman" w:cs="Times New Roman"/>
          <w:sz w:val="24"/>
          <w:szCs w:val="24"/>
        </w:rPr>
        <w:t xml:space="preserve"> продукт</w:t>
      </w:r>
      <w:r w:rsidR="00B56B3B">
        <w:rPr>
          <w:rFonts w:ascii="Times New Roman" w:eastAsia="Calibri" w:hAnsi="Times New Roman" w:cs="Times New Roman"/>
          <w:sz w:val="24"/>
          <w:szCs w:val="24"/>
        </w:rPr>
        <w:t>и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FB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 w:rsidR="003D4BA2">
        <w:rPr>
          <w:rFonts w:ascii="Times New Roman" w:eastAsia="Calibri" w:hAnsi="Times New Roman" w:cs="Times New Roman"/>
          <w:sz w:val="24"/>
          <w:szCs w:val="24"/>
        </w:rPr>
        <w:t>Споразумението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="00566A76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="00566A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 w:rsidR="00566A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004AA">
        <w:rPr>
          <w:rFonts w:ascii="Times New Roman" w:eastAsia="Calibri" w:hAnsi="Times New Roman" w:cs="Times New Roman"/>
          <w:sz w:val="24"/>
          <w:szCs w:val="24"/>
        </w:rPr>
        <w:t>настоящата процедура.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135AEB" w14:textId="77777777" w:rsidR="003D4BA2" w:rsidRDefault="003D4BA2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6A246" w14:textId="72A5D012" w:rsidR="003D4BA2" w:rsidRDefault="003D4BA2" w:rsidP="003D4B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B56B3B">
        <w:rPr>
          <w:rFonts w:ascii="Times New Roman" w:eastAsia="Calibri" w:hAnsi="Times New Roman" w:cs="Times New Roman"/>
          <w:sz w:val="24"/>
          <w:szCs w:val="24"/>
        </w:rPr>
        <w:t>26</w:t>
      </w:r>
      <w:r w:rsidRPr="002731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D3CE8">
        <w:rPr>
          <w:rFonts w:ascii="Times New Roman" w:eastAsia="Calibri" w:hAnsi="Times New Roman" w:cs="Times New Roman"/>
          <w:sz w:val="24"/>
          <w:szCs w:val="24"/>
        </w:rPr>
        <w:t>6</w:t>
      </w:r>
      <w:r w:rsidRPr="002731DB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подали оферти за </w:t>
      </w:r>
      <w:r w:rsidR="00FD3CE8">
        <w:rPr>
          <w:rFonts w:ascii="Times New Roman" w:eastAsia="Calibri" w:hAnsi="Times New Roman" w:cs="Times New Roman"/>
          <w:sz w:val="24"/>
          <w:szCs w:val="24"/>
        </w:rPr>
        <w:t>годишни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</w:t>
      </w:r>
      <w:r w:rsidR="00FD3CE8">
        <w:rPr>
          <w:rFonts w:ascii="Times New Roman" w:eastAsia="Calibri" w:hAnsi="Times New Roman" w:cs="Times New Roman"/>
          <w:sz w:val="24"/>
          <w:szCs w:val="24"/>
        </w:rPr>
        <w:t>и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>
        <w:rPr>
          <w:rFonts w:ascii="Times New Roman" w:eastAsia="Calibri" w:hAnsi="Times New Roman" w:cs="Times New Roman"/>
          <w:sz w:val="24"/>
          <w:szCs w:val="24"/>
        </w:rPr>
        <w:t>Споразумението съгласно т.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настоящата процедура.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24587F" w14:textId="6A0DBD17" w:rsidR="003366C4" w:rsidRDefault="001278FF" w:rsidP="001278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19768"/>
      <w:r>
        <w:t xml:space="preserve">            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606D">
        <w:rPr>
          <w:rFonts w:ascii="Times New Roman" w:eastAsia="Calibri" w:hAnsi="Times New Roman" w:cs="Times New Roman"/>
          <w:sz w:val="24"/>
          <w:szCs w:val="24"/>
        </w:rPr>
        <w:t>същите срокове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 "Булгаргаз" ЕАД ще информира</w:t>
      </w:r>
      <w:r w:rsidR="00EF0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недопуснатите до </w:t>
      </w:r>
      <w:r w:rsidR="00444614"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="00444614"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="00444614"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14:paraId="4063ED9B" w14:textId="77777777" w:rsidR="003366C4" w:rsidRDefault="003366C4" w:rsidP="003366C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4E651" w14:textId="5DDACE18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ползвател на </w:t>
      </w:r>
      <w:r w:rsidR="005F58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предлаганата 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>услуг</w:t>
      </w:r>
      <w:r w:rsidR="005F58E5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733AB5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F339" w14:textId="77777777" w:rsidR="00180F6C" w:rsidRDefault="00180F6C" w:rsidP="00D877B2">
      <w:pPr>
        <w:spacing w:after="0" w:line="240" w:lineRule="auto"/>
      </w:pPr>
      <w:r>
        <w:separator/>
      </w:r>
    </w:p>
  </w:endnote>
  <w:endnote w:type="continuationSeparator" w:id="0">
    <w:p w14:paraId="4F51E121" w14:textId="77777777" w:rsidR="00180F6C" w:rsidRDefault="00180F6C" w:rsidP="00D877B2">
      <w:pPr>
        <w:spacing w:after="0" w:line="240" w:lineRule="auto"/>
      </w:pPr>
      <w:r>
        <w:continuationSeparator/>
      </w:r>
    </w:p>
  </w:endnote>
  <w:endnote w:type="continuationNotice" w:id="1">
    <w:p w14:paraId="2DC1A379" w14:textId="77777777" w:rsidR="00180F6C" w:rsidRDefault="00180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5541" w14:textId="77777777" w:rsidR="00180F6C" w:rsidRDefault="00180F6C" w:rsidP="00D877B2">
      <w:pPr>
        <w:spacing w:after="0" w:line="240" w:lineRule="auto"/>
      </w:pPr>
      <w:r>
        <w:separator/>
      </w:r>
    </w:p>
  </w:footnote>
  <w:footnote w:type="continuationSeparator" w:id="0">
    <w:p w14:paraId="081BE09F" w14:textId="77777777" w:rsidR="00180F6C" w:rsidRDefault="00180F6C" w:rsidP="00D877B2">
      <w:pPr>
        <w:spacing w:after="0" w:line="240" w:lineRule="auto"/>
      </w:pPr>
      <w:r>
        <w:continuationSeparator/>
      </w:r>
    </w:p>
  </w:footnote>
  <w:footnote w:type="continuationNotice" w:id="1">
    <w:p w14:paraId="7648D996" w14:textId="77777777" w:rsidR="00180F6C" w:rsidRDefault="00180F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1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1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7"/>
  </w:num>
  <w:num w:numId="2" w16cid:durableId="830484971">
    <w:abstractNumId w:val="11"/>
  </w:num>
  <w:num w:numId="3" w16cid:durableId="535048867">
    <w:abstractNumId w:val="36"/>
  </w:num>
  <w:num w:numId="4" w16cid:durableId="1888375727">
    <w:abstractNumId w:val="31"/>
  </w:num>
  <w:num w:numId="5" w16cid:durableId="1443260939">
    <w:abstractNumId w:val="23"/>
  </w:num>
  <w:num w:numId="6" w16cid:durableId="313606984">
    <w:abstractNumId w:val="1"/>
  </w:num>
  <w:num w:numId="7" w16cid:durableId="2098018431">
    <w:abstractNumId w:val="35"/>
  </w:num>
  <w:num w:numId="8" w16cid:durableId="1518036568">
    <w:abstractNumId w:val="2"/>
  </w:num>
  <w:num w:numId="9" w16cid:durableId="1834293029">
    <w:abstractNumId w:val="16"/>
  </w:num>
  <w:num w:numId="10" w16cid:durableId="64501707">
    <w:abstractNumId w:val="34"/>
  </w:num>
  <w:num w:numId="11" w16cid:durableId="1771469703">
    <w:abstractNumId w:val="26"/>
  </w:num>
  <w:num w:numId="12" w16cid:durableId="990255021">
    <w:abstractNumId w:val="19"/>
  </w:num>
  <w:num w:numId="13" w16cid:durableId="73170709">
    <w:abstractNumId w:val="37"/>
  </w:num>
  <w:num w:numId="14" w16cid:durableId="570505960">
    <w:abstractNumId w:val="6"/>
  </w:num>
  <w:num w:numId="15" w16cid:durableId="1861502290">
    <w:abstractNumId w:val="9"/>
  </w:num>
  <w:num w:numId="16" w16cid:durableId="827672722">
    <w:abstractNumId w:val="30"/>
  </w:num>
  <w:num w:numId="17" w16cid:durableId="887037725">
    <w:abstractNumId w:val="28"/>
  </w:num>
  <w:num w:numId="18" w16cid:durableId="1093739412">
    <w:abstractNumId w:val="4"/>
  </w:num>
  <w:num w:numId="19" w16cid:durableId="662010909">
    <w:abstractNumId w:val="3"/>
  </w:num>
  <w:num w:numId="20" w16cid:durableId="1601641500">
    <w:abstractNumId w:val="15"/>
  </w:num>
  <w:num w:numId="21" w16cid:durableId="1189681319">
    <w:abstractNumId w:val="22"/>
  </w:num>
  <w:num w:numId="22" w16cid:durableId="2030449818">
    <w:abstractNumId w:val="12"/>
  </w:num>
  <w:num w:numId="23" w16cid:durableId="1901863715">
    <w:abstractNumId w:val="10"/>
  </w:num>
  <w:num w:numId="24" w16cid:durableId="1475683049">
    <w:abstractNumId w:val="14"/>
  </w:num>
  <w:num w:numId="25" w16cid:durableId="326982891">
    <w:abstractNumId w:val="32"/>
  </w:num>
  <w:num w:numId="26" w16cid:durableId="589699172">
    <w:abstractNumId w:val="29"/>
  </w:num>
  <w:num w:numId="27" w16cid:durableId="81075105">
    <w:abstractNumId w:val="13"/>
  </w:num>
  <w:num w:numId="28" w16cid:durableId="835191247">
    <w:abstractNumId w:val="7"/>
  </w:num>
  <w:num w:numId="29" w16cid:durableId="35591365">
    <w:abstractNumId w:val="8"/>
  </w:num>
  <w:num w:numId="30" w16cid:durableId="1897427771">
    <w:abstractNumId w:val="33"/>
  </w:num>
  <w:num w:numId="31" w16cid:durableId="1713654841">
    <w:abstractNumId w:val="20"/>
  </w:num>
  <w:num w:numId="32" w16cid:durableId="1404110507">
    <w:abstractNumId w:val="27"/>
  </w:num>
  <w:num w:numId="33" w16cid:durableId="1808280989">
    <w:abstractNumId w:val="24"/>
  </w:num>
  <w:num w:numId="34" w16cid:durableId="1591965816">
    <w:abstractNumId w:val="25"/>
  </w:num>
  <w:num w:numId="35" w16cid:durableId="1041436659">
    <w:abstractNumId w:val="21"/>
  </w:num>
  <w:num w:numId="36" w16cid:durableId="73553745">
    <w:abstractNumId w:val="18"/>
  </w:num>
  <w:num w:numId="37" w16cid:durableId="594366879">
    <w:abstractNumId w:val="5"/>
  </w:num>
  <w:num w:numId="38" w16cid:durableId="69724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6C57"/>
    <w:rsid w:val="00017985"/>
    <w:rsid w:val="00021B92"/>
    <w:rsid w:val="00024B3D"/>
    <w:rsid w:val="00024B8E"/>
    <w:rsid w:val="000279DF"/>
    <w:rsid w:val="00031D6A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231A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3EC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DFD"/>
    <w:rsid w:val="000C6618"/>
    <w:rsid w:val="000C6E4B"/>
    <w:rsid w:val="000C79E7"/>
    <w:rsid w:val="000D0D15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636"/>
    <w:rsid w:val="000E77A7"/>
    <w:rsid w:val="000E7B39"/>
    <w:rsid w:val="000F0890"/>
    <w:rsid w:val="000F21EF"/>
    <w:rsid w:val="000F225E"/>
    <w:rsid w:val="000F26F3"/>
    <w:rsid w:val="000F41AF"/>
    <w:rsid w:val="000F79C1"/>
    <w:rsid w:val="000F7E80"/>
    <w:rsid w:val="000FC6E6"/>
    <w:rsid w:val="00100B0B"/>
    <w:rsid w:val="0010462B"/>
    <w:rsid w:val="001056F7"/>
    <w:rsid w:val="00105D2B"/>
    <w:rsid w:val="00110157"/>
    <w:rsid w:val="001103B9"/>
    <w:rsid w:val="00113DF4"/>
    <w:rsid w:val="0011428E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37EEA"/>
    <w:rsid w:val="00141C5C"/>
    <w:rsid w:val="00141FEF"/>
    <w:rsid w:val="00142201"/>
    <w:rsid w:val="0014396B"/>
    <w:rsid w:val="00143A02"/>
    <w:rsid w:val="00143B37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87"/>
    <w:rsid w:val="00172212"/>
    <w:rsid w:val="0017286D"/>
    <w:rsid w:val="0017419A"/>
    <w:rsid w:val="0017587F"/>
    <w:rsid w:val="00176555"/>
    <w:rsid w:val="00176E0D"/>
    <w:rsid w:val="00177403"/>
    <w:rsid w:val="001775C2"/>
    <w:rsid w:val="00180F6C"/>
    <w:rsid w:val="00181727"/>
    <w:rsid w:val="00181B7E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A54"/>
    <w:rsid w:val="001B3B7F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F02BD"/>
    <w:rsid w:val="001F4101"/>
    <w:rsid w:val="001F4EDF"/>
    <w:rsid w:val="001F56A1"/>
    <w:rsid w:val="001F6B28"/>
    <w:rsid w:val="001F6BC5"/>
    <w:rsid w:val="001F7D15"/>
    <w:rsid w:val="001F7DC5"/>
    <w:rsid w:val="00200916"/>
    <w:rsid w:val="00201004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27477"/>
    <w:rsid w:val="00231C95"/>
    <w:rsid w:val="00237192"/>
    <w:rsid w:val="002372E4"/>
    <w:rsid w:val="002378AA"/>
    <w:rsid w:val="0024007B"/>
    <w:rsid w:val="002401C4"/>
    <w:rsid w:val="00240FC5"/>
    <w:rsid w:val="00241685"/>
    <w:rsid w:val="00241BB1"/>
    <w:rsid w:val="002442EF"/>
    <w:rsid w:val="00245175"/>
    <w:rsid w:val="00246791"/>
    <w:rsid w:val="00251116"/>
    <w:rsid w:val="0025136E"/>
    <w:rsid w:val="00251945"/>
    <w:rsid w:val="0025275A"/>
    <w:rsid w:val="00252B72"/>
    <w:rsid w:val="00254642"/>
    <w:rsid w:val="00256A29"/>
    <w:rsid w:val="00256DD1"/>
    <w:rsid w:val="00257C64"/>
    <w:rsid w:val="00262D60"/>
    <w:rsid w:val="002653CD"/>
    <w:rsid w:val="0026597B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2847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301677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908"/>
    <w:rsid w:val="00323AC3"/>
    <w:rsid w:val="0032425D"/>
    <w:rsid w:val="00324A4E"/>
    <w:rsid w:val="003260B3"/>
    <w:rsid w:val="00326C6A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3EAD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6ADF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51CB"/>
    <w:rsid w:val="00417D5F"/>
    <w:rsid w:val="0042011C"/>
    <w:rsid w:val="00420BBD"/>
    <w:rsid w:val="00422620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3FA7"/>
    <w:rsid w:val="00474D83"/>
    <w:rsid w:val="004753D3"/>
    <w:rsid w:val="00481752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957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713C"/>
    <w:rsid w:val="004E75C4"/>
    <w:rsid w:val="004E7F5B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BFB"/>
    <w:rsid w:val="00526CA2"/>
    <w:rsid w:val="00527438"/>
    <w:rsid w:val="00527DD6"/>
    <w:rsid w:val="00531668"/>
    <w:rsid w:val="00531839"/>
    <w:rsid w:val="00533D66"/>
    <w:rsid w:val="00533EBB"/>
    <w:rsid w:val="00535D71"/>
    <w:rsid w:val="0053656E"/>
    <w:rsid w:val="005372B9"/>
    <w:rsid w:val="00537929"/>
    <w:rsid w:val="005404B1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111"/>
    <w:rsid w:val="00561C60"/>
    <w:rsid w:val="0056252C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789E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42C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B6C76"/>
    <w:rsid w:val="006B77D7"/>
    <w:rsid w:val="006C102E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A75"/>
    <w:rsid w:val="006F0CC7"/>
    <w:rsid w:val="006F1A91"/>
    <w:rsid w:val="006F2D5D"/>
    <w:rsid w:val="006F2F92"/>
    <w:rsid w:val="006F4B9C"/>
    <w:rsid w:val="006F504A"/>
    <w:rsid w:val="006F53A3"/>
    <w:rsid w:val="006F772A"/>
    <w:rsid w:val="007014FA"/>
    <w:rsid w:val="007026D2"/>
    <w:rsid w:val="00706083"/>
    <w:rsid w:val="007107CC"/>
    <w:rsid w:val="0071259E"/>
    <w:rsid w:val="00712C75"/>
    <w:rsid w:val="00713380"/>
    <w:rsid w:val="007155D6"/>
    <w:rsid w:val="00716B7B"/>
    <w:rsid w:val="0072174C"/>
    <w:rsid w:val="007222DA"/>
    <w:rsid w:val="00722B34"/>
    <w:rsid w:val="00723C67"/>
    <w:rsid w:val="00724631"/>
    <w:rsid w:val="00724AA1"/>
    <w:rsid w:val="007262FF"/>
    <w:rsid w:val="007279D3"/>
    <w:rsid w:val="00730E8A"/>
    <w:rsid w:val="00731A69"/>
    <w:rsid w:val="00733846"/>
    <w:rsid w:val="00733AB5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1D3"/>
    <w:rsid w:val="007622E3"/>
    <w:rsid w:val="00762377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334B"/>
    <w:rsid w:val="008235FB"/>
    <w:rsid w:val="00825CCF"/>
    <w:rsid w:val="008266C5"/>
    <w:rsid w:val="00827612"/>
    <w:rsid w:val="00827DBF"/>
    <w:rsid w:val="008319C0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0C2D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95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E119F"/>
    <w:rsid w:val="008E19C6"/>
    <w:rsid w:val="008E3FAA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26A1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3C3A"/>
    <w:rsid w:val="0095603B"/>
    <w:rsid w:val="00961905"/>
    <w:rsid w:val="0096399B"/>
    <w:rsid w:val="0096632E"/>
    <w:rsid w:val="009668F5"/>
    <w:rsid w:val="00966D32"/>
    <w:rsid w:val="00966E23"/>
    <w:rsid w:val="009673B3"/>
    <w:rsid w:val="00971040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C80"/>
    <w:rsid w:val="009C4468"/>
    <w:rsid w:val="009C53D1"/>
    <w:rsid w:val="009C728D"/>
    <w:rsid w:val="009C75E5"/>
    <w:rsid w:val="009C7D98"/>
    <w:rsid w:val="009D125E"/>
    <w:rsid w:val="009D24BA"/>
    <w:rsid w:val="009D4DBD"/>
    <w:rsid w:val="009D569E"/>
    <w:rsid w:val="009E0CE9"/>
    <w:rsid w:val="009E25BE"/>
    <w:rsid w:val="009E4826"/>
    <w:rsid w:val="009F01C5"/>
    <w:rsid w:val="009F3E1E"/>
    <w:rsid w:val="009F3E9D"/>
    <w:rsid w:val="009F4716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0102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22B3"/>
    <w:rsid w:val="00A65CA7"/>
    <w:rsid w:val="00A6627D"/>
    <w:rsid w:val="00A66D94"/>
    <w:rsid w:val="00A6745C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3AF"/>
    <w:rsid w:val="00A97FB4"/>
    <w:rsid w:val="00AA0471"/>
    <w:rsid w:val="00AA26AF"/>
    <w:rsid w:val="00AA41E3"/>
    <w:rsid w:val="00AA5820"/>
    <w:rsid w:val="00AA67ED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0E5"/>
    <w:rsid w:val="00AF041B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445F"/>
    <w:rsid w:val="00B249E7"/>
    <w:rsid w:val="00B26FAC"/>
    <w:rsid w:val="00B27053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1FD1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56B3B"/>
    <w:rsid w:val="00B60849"/>
    <w:rsid w:val="00B60A69"/>
    <w:rsid w:val="00B6101C"/>
    <w:rsid w:val="00B61BCF"/>
    <w:rsid w:val="00B62E8B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C041F"/>
    <w:rsid w:val="00BC0A6D"/>
    <w:rsid w:val="00BC0BBE"/>
    <w:rsid w:val="00BC2F16"/>
    <w:rsid w:val="00BC4227"/>
    <w:rsid w:val="00BC5AFE"/>
    <w:rsid w:val="00BC6506"/>
    <w:rsid w:val="00BC65DC"/>
    <w:rsid w:val="00BC6CA1"/>
    <w:rsid w:val="00BD0AFE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384C"/>
    <w:rsid w:val="00C14EC0"/>
    <w:rsid w:val="00C15AE6"/>
    <w:rsid w:val="00C15D57"/>
    <w:rsid w:val="00C222E4"/>
    <w:rsid w:val="00C2358F"/>
    <w:rsid w:val="00C24774"/>
    <w:rsid w:val="00C26151"/>
    <w:rsid w:val="00C263F0"/>
    <w:rsid w:val="00C30B04"/>
    <w:rsid w:val="00C333B1"/>
    <w:rsid w:val="00C3448E"/>
    <w:rsid w:val="00C346B9"/>
    <w:rsid w:val="00C349C6"/>
    <w:rsid w:val="00C36F72"/>
    <w:rsid w:val="00C37004"/>
    <w:rsid w:val="00C4328D"/>
    <w:rsid w:val="00C449D5"/>
    <w:rsid w:val="00C463E3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97425"/>
    <w:rsid w:val="00CA0506"/>
    <w:rsid w:val="00CA0E3B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5483"/>
    <w:rsid w:val="00D16473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7FC"/>
    <w:rsid w:val="00D52A97"/>
    <w:rsid w:val="00D5467E"/>
    <w:rsid w:val="00D5769F"/>
    <w:rsid w:val="00D6148A"/>
    <w:rsid w:val="00D618DB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F8E"/>
    <w:rsid w:val="00D877B2"/>
    <w:rsid w:val="00D8794E"/>
    <w:rsid w:val="00D91255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5DA9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6247"/>
    <w:rsid w:val="00DF63E3"/>
    <w:rsid w:val="00DF692D"/>
    <w:rsid w:val="00E02EBB"/>
    <w:rsid w:val="00E042FE"/>
    <w:rsid w:val="00E10472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3C52"/>
    <w:rsid w:val="00E452B0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6A0F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0D"/>
    <w:rsid w:val="00F30374"/>
    <w:rsid w:val="00F3390D"/>
    <w:rsid w:val="00F33AD5"/>
    <w:rsid w:val="00F34FCC"/>
    <w:rsid w:val="00F35690"/>
    <w:rsid w:val="00F37E36"/>
    <w:rsid w:val="00F415A0"/>
    <w:rsid w:val="00F41984"/>
    <w:rsid w:val="00F43769"/>
    <w:rsid w:val="00F43D33"/>
    <w:rsid w:val="00F440EC"/>
    <w:rsid w:val="00F44F75"/>
    <w:rsid w:val="00F46046"/>
    <w:rsid w:val="00F536B9"/>
    <w:rsid w:val="00F55CDD"/>
    <w:rsid w:val="00F56AF6"/>
    <w:rsid w:val="00F57885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636F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25EF"/>
    <w:rsid w:val="00FA31DB"/>
    <w:rsid w:val="00FA31F0"/>
    <w:rsid w:val="00FA47F1"/>
    <w:rsid w:val="00FA5E0B"/>
    <w:rsid w:val="00FA6589"/>
    <w:rsid w:val="00FA69D5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0AE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3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12</cp:revision>
  <cp:lastPrinted>2023-10-02T11:50:00Z</cp:lastPrinted>
  <dcterms:created xsi:type="dcterms:W3CDTF">2024-06-10T17:00:00Z</dcterms:created>
  <dcterms:modified xsi:type="dcterms:W3CDTF">2024-06-11T14:07:00Z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