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10674" w14:textId="77777777" w:rsidR="006F1A91" w:rsidRPr="00E216CF" w:rsidRDefault="006F1A91" w:rsidP="000C6E4B">
      <w:pPr>
        <w:shd w:val="clear" w:color="auto" w:fill="FFFFFF"/>
        <w:spacing w:after="0" w:line="276" w:lineRule="auto"/>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 xml:space="preserve">УСЛОВИЯ </w:t>
      </w:r>
    </w:p>
    <w:p w14:paraId="6E215E4A" w14:textId="77777777" w:rsidR="006F1A91" w:rsidRPr="00E216CF" w:rsidRDefault="006F1A91" w:rsidP="000C6E4B">
      <w:pPr>
        <w:shd w:val="clear" w:color="auto" w:fill="FFFFFF"/>
        <w:spacing w:after="0" w:line="276" w:lineRule="auto"/>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ЗА ПРОВЕЖДАНЕ НА ТЪРГ ЗА ДОСТАВКА НА ВТЕЧНЕН ПРИРОДЕН ГАЗ (LNG)</w:t>
      </w:r>
    </w:p>
    <w:p w14:paraId="23B6267E" w14:textId="46C37B8D" w:rsidR="00CB332B" w:rsidRPr="006F1A91" w:rsidRDefault="006001E5" w:rsidP="000C6E4B">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ПРЕЗ</w:t>
      </w:r>
      <w:r w:rsidR="00D32856">
        <w:rPr>
          <w:rFonts w:ascii="Times New Roman" w:eastAsia="Calibri" w:hAnsi="Times New Roman" w:cs="Times New Roman"/>
          <w:b/>
          <w:bCs/>
          <w:sz w:val="24"/>
          <w:szCs w:val="24"/>
          <w:lang w:val="en-US"/>
        </w:rPr>
        <w:t xml:space="preserve"> </w:t>
      </w:r>
      <w:r w:rsidR="00E16DD9">
        <w:rPr>
          <w:rFonts w:ascii="Times New Roman" w:eastAsia="Calibri" w:hAnsi="Times New Roman" w:cs="Times New Roman"/>
          <w:b/>
          <w:bCs/>
          <w:sz w:val="24"/>
          <w:szCs w:val="24"/>
        </w:rPr>
        <w:t>ЗА М.НОЕМВРИ И М.ДЕКЕМВРИ</w:t>
      </w:r>
      <w:r w:rsidR="00D32856">
        <w:rPr>
          <w:rFonts w:ascii="Times New Roman" w:eastAsia="Calibri" w:hAnsi="Times New Roman" w:cs="Times New Roman"/>
          <w:b/>
          <w:bCs/>
          <w:sz w:val="24"/>
          <w:szCs w:val="24"/>
        </w:rPr>
        <w:t xml:space="preserve"> НА</w:t>
      </w:r>
      <w:r w:rsidR="00D8060E">
        <w:rPr>
          <w:b/>
          <w:bCs/>
        </w:rPr>
        <w:t xml:space="preserve"> </w:t>
      </w:r>
      <w:r w:rsidR="00D8060E" w:rsidRPr="006F1A91">
        <w:rPr>
          <w:rFonts w:ascii="Times New Roman" w:eastAsia="Calibri" w:hAnsi="Times New Roman" w:cs="Times New Roman"/>
          <w:b/>
          <w:bCs/>
          <w:sz w:val="24"/>
          <w:szCs w:val="24"/>
        </w:rPr>
        <w:t>2024</w:t>
      </w:r>
      <w:r w:rsidR="00FD32B6">
        <w:rPr>
          <w:rFonts w:ascii="Times New Roman" w:eastAsia="Calibri" w:hAnsi="Times New Roman" w:cs="Times New Roman"/>
          <w:b/>
          <w:bCs/>
          <w:sz w:val="24"/>
          <w:szCs w:val="24"/>
        </w:rPr>
        <w:t xml:space="preserve"> </w:t>
      </w:r>
      <w:r w:rsidR="00D8060E" w:rsidRPr="006F1A91">
        <w:rPr>
          <w:rFonts w:ascii="Times New Roman" w:eastAsia="Calibri" w:hAnsi="Times New Roman" w:cs="Times New Roman"/>
          <w:b/>
          <w:bCs/>
          <w:sz w:val="24"/>
          <w:szCs w:val="24"/>
        </w:rPr>
        <w:t>г</w:t>
      </w:r>
      <w:r w:rsidR="00D32856">
        <w:rPr>
          <w:rFonts w:ascii="Times New Roman" w:eastAsia="Calibri" w:hAnsi="Times New Roman" w:cs="Times New Roman"/>
          <w:b/>
          <w:bCs/>
          <w:sz w:val="24"/>
          <w:szCs w:val="24"/>
        </w:rPr>
        <w:t xml:space="preserve"> – </w:t>
      </w:r>
    </w:p>
    <w:p w14:paraId="2E9E0B48" w14:textId="552BDB36" w:rsidR="006C1230" w:rsidRPr="00657375" w:rsidRDefault="008D23E7">
      <w:pPr>
        <w:numPr>
          <w:ilvl w:val="0"/>
          <w:numId w:val="8"/>
        </w:numPr>
        <w:shd w:val="clear" w:color="auto" w:fill="FFFFFF"/>
        <w:spacing w:line="240" w:lineRule="auto"/>
        <w:ind w:left="284" w:hanging="284"/>
        <w:contextualSpacing/>
        <w:jc w:val="both"/>
        <w:rPr>
          <w:rFonts w:ascii="Times New Roman" w:hAnsi="Times New Roman" w:cs="Times New Roman"/>
          <w:sz w:val="24"/>
          <w:szCs w:val="24"/>
        </w:rPr>
      </w:pPr>
      <w:r w:rsidRPr="00D85856">
        <w:rPr>
          <w:rFonts w:ascii="Times New Roman" w:eastAsia="Calibri" w:hAnsi="Times New Roman" w:cs="Times New Roman"/>
          <w:b/>
          <w:bCs/>
          <w:sz w:val="24"/>
          <w:szCs w:val="24"/>
        </w:rPr>
        <w:t>ПРЕДМЕТ НА ПРОЦЕДУРАТА</w:t>
      </w:r>
      <w:r w:rsidR="00D85856" w:rsidRPr="00D85856">
        <w:rPr>
          <w:rFonts w:ascii="Times New Roman" w:eastAsia="Calibri" w:hAnsi="Times New Roman" w:cs="Times New Roman"/>
          <w:b/>
          <w:bCs/>
          <w:sz w:val="24"/>
          <w:szCs w:val="24"/>
        </w:rPr>
        <w:t xml:space="preserve">: </w:t>
      </w:r>
      <w:r w:rsidR="00D32856">
        <w:rPr>
          <w:rFonts w:ascii="Times New Roman" w:eastAsia="Calibri" w:hAnsi="Times New Roman" w:cs="Times New Roman"/>
          <w:sz w:val="24"/>
          <w:szCs w:val="24"/>
        </w:rPr>
        <w:t>Д</w:t>
      </w:r>
      <w:r w:rsidR="00D32856" w:rsidRPr="00D85856">
        <w:rPr>
          <w:rFonts w:ascii="Times New Roman" w:eastAsia="Calibri" w:hAnsi="Times New Roman" w:cs="Times New Roman"/>
          <w:sz w:val="24"/>
          <w:szCs w:val="24"/>
        </w:rPr>
        <w:t xml:space="preserve">оставка </w:t>
      </w:r>
      <w:r w:rsidR="00D85856" w:rsidRPr="00D85856">
        <w:rPr>
          <w:rFonts w:ascii="Times New Roman" w:eastAsia="Calibri" w:hAnsi="Times New Roman" w:cs="Times New Roman"/>
          <w:sz w:val="24"/>
          <w:szCs w:val="24"/>
        </w:rPr>
        <w:t>на втечнен природен газ</w:t>
      </w:r>
      <w:r w:rsidR="00D85856" w:rsidRPr="0063544C">
        <w:rPr>
          <w:rFonts w:ascii="Times New Roman" w:eastAsia="Calibri" w:hAnsi="Times New Roman" w:cs="Times New Roman"/>
          <w:sz w:val="24"/>
          <w:szCs w:val="24"/>
        </w:rPr>
        <w:t xml:space="preserve"> (</w:t>
      </w:r>
      <w:r w:rsidR="00D85856" w:rsidRPr="00D85856">
        <w:rPr>
          <w:rFonts w:ascii="Times New Roman" w:eastAsia="Calibri" w:hAnsi="Times New Roman" w:cs="Times New Roman"/>
          <w:sz w:val="24"/>
          <w:szCs w:val="24"/>
          <w:lang w:val="en-US"/>
        </w:rPr>
        <w:t>LNG</w:t>
      </w:r>
      <w:r w:rsidR="00D85856" w:rsidRPr="0063544C">
        <w:rPr>
          <w:rFonts w:ascii="Times New Roman" w:eastAsia="Calibri" w:hAnsi="Times New Roman" w:cs="Times New Roman"/>
          <w:sz w:val="24"/>
          <w:szCs w:val="24"/>
        </w:rPr>
        <w:t xml:space="preserve">) </w:t>
      </w:r>
      <w:r w:rsidR="00D85856" w:rsidRPr="00D85856">
        <w:rPr>
          <w:rFonts w:ascii="Times New Roman" w:eastAsia="Calibri" w:hAnsi="Times New Roman" w:cs="Times New Roman"/>
          <w:sz w:val="24"/>
          <w:szCs w:val="24"/>
        </w:rPr>
        <w:t xml:space="preserve">за нуждите на „Булгаргаз“ ЕАД </w:t>
      </w:r>
    </w:p>
    <w:p w14:paraId="32CB449E" w14:textId="77777777" w:rsidR="00657375" w:rsidRPr="00251945" w:rsidRDefault="00657375" w:rsidP="00657375">
      <w:pPr>
        <w:shd w:val="clear" w:color="auto" w:fill="FFFFFF"/>
        <w:spacing w:line="240" w:lineRule="auto"/>
        <w:contextualSpacing/>
        <w:jc w:val="both"/>
        <w:rPr>
          <w:rFonts w:ascii="Times New Roman" w:hAnsi="Times New Roman" w:cs="Times New Roman"/>
          <w:sz w:val="24"/>
          <w:szCs w:val="24"/>
        </w:rPr>
      </w:pPr>
    </w:p>
    <w:p w14:paraId="47E52353" w14:textId="3FA2F646" w:rsidR="00C26151" w:rsidRDefault="00290795" w:rsidP="00C105AB">
      <w:pPr>
        <w:numPr>
          <w:ilvl w:val="0"/>
          <w:numId w:val="8"/>
        </w:numPr>
        <w:shd w:val="clear" w:color="auto" w:fill="FFFFFF"/>
        <w:spacing w:after="0" w:line="240" w:lineRule="auto"/>
        <w:ind w:left="284" w:hanging="284"/>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ЗАДЪЛЖИТЕЛНИ </w:t>
      </w:r>
      <w:r w:rsidR="008D23E7" w:rsidRPr="00C26151">
        <w:rPr>
          <w:rFonts w:ascii="Times New Roman" w:hAnsi="Times New Roman" w:cs="Times New Roman"/>
          <w:b/>
          <w:bCs/>
          <w:sz w:val="24"/>
          <w:szCs w:val="24"/>
        </w:rPr>
        <w:t>УСЛОВИЯ НА ДОСТАВКАТА</w:t>
      </w:r>
      <w:r w:rsidR="00C105AB">
        <w:rPr>
          <w:rFonts w:ascii="Times New Roman" w:hAnsi="Times New Roman" w:cs="Times New Roman"/>
          <w:b/>
          <w:bCs/>
          <w:sz w:val="24"/>
          <w:szCs w:val="24"/>
        </w:rPr>
        <w:t>:</w:t>
      </w:r>
    </w:p>
    <w:p w14:paraId="3C8901F7" w14:textId="77777777" w:rsidR="00C26151" w:rsidRDefault="00C26151" w:rsidP="00C26151">
      <w:pPr>
        <w:pStyle w:val="ListParagraph"/>
        <w:rPr>
          <w:rFonts w:ascii="Times New Roman" w:hAnsi="Times New Roman" w:cs="Times New Roman"/>
          <w:b/>
          <w:bCs/>
          <w:sz w:val="24"/>
          <w:szCs w:val="24"/>
        </w:rPr>
      </w:pPr>
    </w:p>
    <w:p w14:paraId="513D1FCB" w14:textId="4273C095" w:rsidR="00CB332B" w:rsidRDefault="003D0CE2" w:rsidP="00CC2301">
      <w:pPr>
        <w:pStyle w:val="ListParagraph"/>
        <w:numPr>
          <w:ilvl w:val="0"/>
          <w:numId w:val="17"/>
        </w:numPr>
        <w:shd w:val="clear" w:color="auto" w:fill="FFFFFF" w:themeFill="background1"/>
        <w:spacing w:line="240" w:lineRule="auto"/>
        <w:ind w:left="499" w:hanging="357"/>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Общо </w:t>
      </w:r>
      <w:r w:rsidR="005E14A6" w:rsidRPr="17782CBA">
        <w:rPr>
          <w:rFonts w:ascii="Times New Roman" w:hAnsi="Times New Roman" w:cs="Times New Roman"/>
          <w:b/>
          <w:bCs/>
          <w:sz w:val="24"/>
          <w:szCs w:val="24"/>
        </w:rPr>
        <w:t>количеств</w:t>
      </w:r>
      <w:r>
        <w:rPr>
          <w:rFonts w:ascii="Times New Roman" w:hAnsi="Times New Roman" w:cs="Times New Roman"/>
          <w:b/>
          <w:bCs/>
          <w:sz w:val="24"/>
          <w:szCs w:val="24"/>
        </w:rPr>
        <w:t>о</w:t>
      </w:r>
      <w:r w:rsidR="006C1230" w:rsidRPr="17782CBA">
        <w:rPr>
          <w:rFonts w:ascii="Times New Roman" w:hAnsi="Times New Roman" w:cs="Times New Roman"/>
          <w:b/>
          <w:bCs/>
          <w:sz w:val="24"/>
          <w:szCs w:val="24"/>
        </w:rPr>
        <w:t>:</w:t>
      </w:r>
      <w:r w:rsidR="00A7171C">
        <w:rPr>
          <w:rFonts w:ascii="Times New Roman" w:hAnsi="Times New Roman" w:cs="Times New Roman"/>
          <w:b/>
          <w:bCs/>
          <w:sz w:val="24"/>
          <w:szCs w:val="24"/>
        </w:rPr>
        <w:t xml:space="preserve"> </w:t>
      </w:r>
      <w:r w:rsidR="00E16DD9">
        <w:rPr>
          <w:rFonts w:ascii="Times New Roman" w:hAnsi="Times New Roman" w:cs="Times New Roman"/>
          <w:sz w:val="24"/>
          <w:szCs w:val="24"/>
        </w:rPr>
        <w:t xml:space="preserve">2 </w:t>
      </w:r>
      <w:r w:rsidR="00966D32" w:rsidRPr="00CC2301">
        <w:rPr>
          <w:rFonts w:ascii="Times New Roman" w:hAnsi="Times New Roman" w:cs="Times New Roman"/>
          <w:sz w:val="24"/>
          <w:szCs w:val="24"/>
          <w:lang w:val="en-US"/>
        </w:rPr>
        <w:t>0</w:t>
      </w:r>
      <w:r w:rsidR="7A7609B6" w:rsidRPr="00CC2301">
        <w:rPr>
          <w:rFonts w:ascii="Times New Roman" w:hAnsi="Times New Roman" w:cs="Times New Roman"/>
          <w:sz w:val="24"/>
          <w:szCs w:val="24"/>
        </w:rPr>
        <w:t xml:space="preserve">00 000 </w:t>
      </w:r>
      <w:proofErr w:type="spellStart"/>
      <w:r w:rsidR="7A7609B6" w:rsidRPr="00CC2301">
        <w:rPr>
          <w:rFonts w:ascii="Times New Roman" w:hAnsi="Times New Roman" w:cs="Times New Roman"/>
          <w:sz w:val="24"/>
          <w:szCs w:val="24"/>
        </w:rPr>
        <w:t>MWh</w:t>
      </w:r>
      <w:proofErr w:type="spellEnd"/>
      <w:r w:rsidR="00D0173C" w:rsidRPr="00CC2301">
        <w:rPr>
          <w:rFonts w:ascii="Times New Roman" w:hAnsi="Times New Roman" w:cs="Times New Roman"/>
          <w:sz w:val="24"/>
          <w:szCs w:val="24"/>
          <w:lang w:val="en-US"/>
        </w:rPr>
        <w:t xml:space="preserve"> </w:t>
      </w:r>
      <w:r w:rsidR="00D0173C" w:rsidRPr="00CC2301">
        <w:rPr>
          <w:rFonts w:ascii="Times New Roman" w:hAnsi="Times New Roman" w:cs="Times New Roman"/>
          <w:sz w:val="24"/>
          <w:szCs w:val="24"/>
        </w:rPr>
        <w:t xml:space="preserve">≈ </w:t>
      </w:r>
      <w:r w:rsidR="00E16DD9">
        <w:rPr>
          <w:rFonts w:ascii="Times New Roman" w:hAnsi="Times New Roman" w:cs="Times New Roman"/>
          <w:sz w:val="24"/>
          <w:szCs w:val="24"/>
        </w:rPr>
        <w:t>6 800 000</w:t>
      </w:r>
      <w:r w:rsidR="00EE3E7A">
        <w:rPr>
          <w:rFonts w:ascii="Times New Roman" w:hAnsi="Times New Roman" w:cs="Times New Roman"/>
          <w:sz w:val="24"/>
          <w:szCs w:val="24"/>
          <w:lang w:val="en-US"/>
        </w:rPr>
        <w:t xml:space="preserve"> </w:t>
      </w:r>
      <w:r w:rsidR="00D0173C" w:rsidRPr="17782CBA">
        <w:rPr>
          <w:rFonts w:ascii="Times New Roman" w:hAnsi="Times New Roman" w:cs="Times New Roman"/>
          <w:sz w:val="24"/>
          <w:szCs w:val="24"/>
        </w:rPr>
        <w:t>MMBtu</w:t>
      </w:r>
      <w:r w:rsidR="7A7609B6" w:rsidRPr="17782CBA">
        <w:rPr>
          <w:rFonts w:ascii="Times New Roman" w:hAnsi="Times New Roman" w:cs="Times New Roman"/>
          <w:sz w:val="24"/>
          <w:szCs w:val="24"/>
        </w:rPr>
        <w:t xml:space="preserve"> </w:t>
      </w:r>
    </w:p>
    <w:p w14:paraId="775F2DCC" w14:textId="623DA8A9" w:rsidR="00657375" w:rsidRPr="00CC2301" w:rsidRDefault="00966D32" w:rsidP="00CC2301">
      <w:pPr>
        <w:pStyle w:val="ListParagraph"/>
        <w:numPr>
          <w:ilvl w:val="1"/>
          <w:numId w:val="17"/>
        </w:numPr>
        <w:shd w:val="clear" w:color="auto" w:fill="FFFFFF"/>
        <w:spacing w:after="0" w:line="240" w:lineRule="auto"/>
        <w:jc w:val="both"/>
        <w:rPr>
          <w:rFonts w:ascii="Times New Roman" w:hAnsi="Times New Roman" w:cs="Times New Roman"/>
          <w:b/>
          <w:bCs/>
          <w:sz w:val="24"/>
          <w:szCs w:val="24"/>
        </w:rPr>
      </w:pPr>
      <w:r w:rsidRPr="00CC2301">
        <w:rPr>
          <w:rFonts w:ascii="Times New Roman" w:hAnsi="Times New Roman" w:cs="Times New Roman"/>
          <w:i/>
          <w:iCs/>
          <w:sz w:val="24"/>
          <w:szCs w:val="24"/>
          <w:lang w:val="en-US"/>
        </w:rPr>
        <w:t xml:space="preserve"> </w:t>
      </w:r>
      <w:r w:rsidR="00657375" w:rsidRPr="00CC2301">
        <w:rPr>
          <w:rFonts w:ascii="Times New Roman" w:hAnsi="Times New Roman" w:cs="Times New Roman"/>
          <w:b/>
          <w:bCs/>
          <w:sz w:val="24"/>
          <w:szCs w:val="24"/>
        </w:rPr>
        <w:t>Профил на доставката:</w:t>
      </w:r>
    </w:p>
    <w:p w14:paraId="2B8CB419" w14:textId="4AB519F1" w:rsidR="00D71944" w:rsidRPr="002E3CE7" w:rsidRDefault="002E3CE7" w:rsidP="00966D32">
      <w:pPr>
        <w:shd w:val="clear" w:color="auto" w:fill="FFFFFF" w:themeFill="background1"/>
        <w:spacing w:after="0" w:line="240" w:lineRule="auto"/>
        <w:jc w:val="both"/>
        <w:rPr>
          <w:rFonts w:ascii="Times New Roman" w:hAnsi="Times New Roman" w:cs="Times New Roman"/>
          <w:sz w:val="24"/>
          <w:szCs w:val="24"/>
          <w:lang w:val="en-US"/>
        </w:rPr>
      </w:pPr>
      <w:r w:rsidRPr="002E3CE7">
        <w:rPr>
          <w:rFonts w:ascii="Times New Roman" w:hAnsi="Times New Roman" w:cs="Times New Roman"/>
          <w:sz w:val="24"/>
          <w:szCs w:val="24"/>
          <w:lang w:val="en-US"/>
        </w:rPr>
        <w:t>(</w:t>
      </w:r>
      <w:proofErr w:type="spellStart"/>
      <w:r w:rsidRPr="002E3CE7">
        <w:rPr>
          <w:rFonts w:ascii="Times New Roman" w:hAnsi="Times New Roman" w:cs="Times New Roman"/>
          <w:sz w:val="24"/>
          <w:szCs w:val="24"/>
          <w:lang w:val="en-US"/>
        </w:rPr>
        <w:t>допустимо</w:t>
      </w:r>
      <w:proofErr w:type="spellEnd"/>
      <w:r w:rsidRPr="002E3CE7">
        <w:rPr>
          <w:rFonts w:ascii="Times New Roman" w:hAnsi="Times New Roman" w:cs="Times New Roman"/>
          <w:sz w:val="24"/>
          <w:szCs w:val="24"/>
          <w:lang w:val="en-US"/>
        </w:rPr>
        <w:t xml:space="preserve"> </w:t>
      </w:r>
      <w:proofErr w:type="spellStart"/>
      <w:r w:rsidRPr="002E3CE7">
        <w:rPr>
          <w:rFonts w:ascii="Times New Roman" w:hAnsi="Times New Roman" w:cs="Times New Roman"/>
          <w:sz w:val="24"/>
          <w:szCs w:val="24"/>
          <w:lang w:val="en-US"/>
        </w:rPr>
        <w:t>изпаряване</w:t>
      </w:r>
      <w:proofErr w:type="spellEnd"/>
      <w:r w:rsidRPr="002E3CE7">
        <w:rPr>
          <w:rFonts w:ascii="Times New Roman" w:hAnsi="Times New Roman" w:cs="Times New Roman"/>
          <w:sz w:val="24"/>
          <w:szCs w:val="24"/>
          <w:lang w:val="en-US"/>
        </w:rPr>
        <w:t xml:space="preserve"> – </w:t>
      </w:r>
      <w:proofErr w:type="spellStart"/>
      <w:r w:rsidRPr="002E3CE7">
        <w:rPr>
          <w:rFonts w:ascii="Times New Roman" w:hAnsi="Times New Roman" w:cs="Times New Roman"/>
          <w:sz w:val="24"/>
          <w:szCs w:val="24"/>
          <w:lang w:val="en-US"/>
        </w:rPr>
        <w:t>не</w:t>
      </w:r>
      <w:proofErr w:type="spellEnd"/>
      <w:r w:rsidRPr="002E3CE7">
        <w:rPr>
          <w:rFonts w:ascii="Times New Roman" w:hAnsi="Times New Roman" w:cs="Times New Roman"/>
          <w:sz w:val="24"/>
          <w:szCs w:val="24"/>
          <w:lang w:val="en-US"/>
        </w:rPr>
        <w:t xml:space="preserve"> повече </w:t>
      </w:r>
      <w:proofErr w:type="spellStart"/>
      <w:r w:rsidRPr="002E3CE7">
        <w:rPr>
          <w:rFonts w:ascii="Times New Roman" w:hAnsi="Times New Roman" w:cs="Times New Roman"/>
          <w:sz w:val="24"/>
          <w:szCs w:val="24"/>
          <w:lang w:val="en-US"/>
        </w:rPr>
        <w:t>от</w:t>
      </w:r>
      <w:proofErr w:type="spellEnd"/>
      <w:r w:rsidRPr="002E3CE7">
        <w:rPr>
          <w:rFonts w:ascii="Times New Roman" w:hAnsi="Times New Roman" w:cs="Times New Roman"/>
          <w:sz w:val="24"/>
          <w:szCs w:val="24"/>
          <w:lang w:val="en-US"/>
        </w:rPr>
        <w:t xml:space="preserve"> 0,15 % на </w:t>
      </w:r>
      <w:proofErr w:type="spellStart"/>
      <w:r w:rsidRPr="002E3CE7">
        <w:rPr>
          <w:rFonts w:ascii="Times New Roman" w:hAnsi="Times New Roman" w:cs="Times New Roman"/>
          <w:sz w:val="24"/>
          <w:szCs w:val="24"/>
          <w:lang w:val="en-US"/>
        </w:rPr>
        <w:t>ден</w:t>
      </w:r>
      <w:proofErr w:type="spellEnd"/>
      <w:r w:rsidRPr="002E3CE7">
        <w:rPr>
          <w:rFonts w:ascii="Times New Roman" w:hAnsi="Times New Roman" w:cs="Times New Roman"/>
          <w:sz w:val="24"/>
          <w:szCs w:val="24"/>
          <w:lang w:val="en-US"/>
        </w:rPr>
        <w:t>)</w:t>
      </w:r>
    </w:p>
    <w:p w14:paraId="7A100192" w14:textId="77777777" w:rsidR="00EE3E7A" w:rsidDel="00EE3E7A" w:rsidRDefault="00674043"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tbl>
      <w:tblPr>
        <w:tblpPr w:leftFromText="180" w:rightFromText="180" w:bottomFromText="160" w:vertAnchor="page" w:horzAnchor="page" w:tblpX="1761" w:tblpY="5061"/>
        <w:tblW w:w="4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5"/>
        <w:gridCol w:w="1440"/>
        <w:gridCol w:w="1080"/>
      </w:tblGrid>
      <w:tr w:rsidR="00460A3B" w:rsidRPr="00EE3E7A" w14:paraId="18A08EA2" w14:textId="41BBA957" w:rsidTr="000B07E6">
        <w:trPr>
          <w:trHeight w:val="500"/>
        </w:trPr>
        <w:tc>
          <w:tcPr>
            <w:tcW w:w="1875" w:type="dxa"/>
            <w:tcBorders>
              <w:top w:val="double" w:sz="4" w:space="0" w:color="auto"/>
              <w:left w:val="double" w:sz="4" w:space="0" w:color="auto"/>
              <w:bottom w:val="double" w:sz="4" w:space="0" w:color="auto"/>
              <w:right w:val="double" w:sz="4" w:space="0" w:color="auto"/>
            </w:tcBorders>
            <w:noWrap/>
            <w:vAlign w:val="center"/>
            <w:hideMark/>
          </w:tcPr>
          <w:p w14:paraId="5319462F"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Месец</w:t>
            </w:r>
          </w:p>
        </w:tc>
        <w:tc>
          <w:tcPr>
            <w:tcW w:w="1440" w:type="dxa"/>
            <w:tcBorders>
              <w:top w:val="double" w:sz="4" w:space="0" w:color="auto"/>
              <w:left w:val="double" w:sz="4" w:space="0" w:color="auto"/>
              <w:bottom w:val="double" w:sz="4" w:space="0" w:color="auto"/>
              <w:right w:val="double" w:sz="4" w:space="0" w:color="auto"/>
            </w:tcBorders>
            <w:noWrap/>
            <w:vAlign w:val="center"/>
            <w:hideMark/>
          </w:tcPr>
          <w:p w14:paraId="0BA65491"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proofErr w:type="spellStart"/>
            <w:r w:rsidRPr="00EE3E7A">
              <w:rPr>
                <w:rFonts w:ascii="Times New Roman" w:hAnsi="Times New Roman" w:cs="Times New Roman"/>
                <w:b/>
                <w:bCs/>
                <w:sz w:val="24"/>
                <w:szCs w:val="24"/>
              </w:rPr>
              <w:t>MWh</w:t>
            </w:r>
            <w:proofErr w:type="spellEnd"/>
          </w:p>
        </w:tc>
        <w:tc>
          <w:tcPr>
            <w:tcW w:w="1080" w:type="dxa"/>
            <w:tcBorders>
              <w:top w:val="double" w:sz="4" w:space="0" w:color="auto"/>
              <w:left w:val="double" w:sz="4" w:space="0" w:color="auto"/>
              <w:bottom w:val="double" w:sz="4" w:space="0" w:color="auto"/>
              <w:right w:val="double" w:sz="4" w:space="0" w:color="auto"/>
            </w:tcBorders>
            <w:vAlign w:val="center"/>
            <w:hideMark/>
          </w:tcPr>
          <w:p w14:paraId="0706E9D7"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LNG m</w:t>
            </w:r>
            <w:r w:rsidRPr="00EE3E7A">
              <w:rPr>
                <w:rFonts w:ascii="Times New Roman" w:hAnsi="Times New Roman" w:cs="Times New Roman"/>
                <w:b/>
                <w:bCs/>
                <w:sz w:val="24"/>
                <w:szCs w:val="24"/>
                <w:vertAlign w:val="superscript"/>
              </w:rPr>
              <w:t>3</w:t>
            </w:r>
          </w:p>
        </w:tc>
      </w:tr>
      <w:tr w:rsidR="00460A3B" w:rsidRPr="00EE3E7A" w14:paraId="50636984" w14:textId="68B28E32" w:rsidTr="000B07E6">
        <w:trPr>
          <w:trHeight w:val="310"/>
        </w:trPr>
        <w:tc>
          <w:tcPr>
            <w:tcW w:w="1875" w:type="dxa"/>
            <w:tcBorders>
              <w:top w:val="double" w:sz="4" w:space="0" w:color="auto"/>
              <w:left w:val="double" w:sz="4" w:space="0" w:color="auto"/>
              <w:bottom w:val="double" w:sz="4" w:space="0" w:color="auto"/>
              <w:right w:val="double" w:sz="4" w:space="0" w:color="auto"/>
            </w:tcBorders>
            <w:noWrap/>
            <w:vAlign w:val="bottom"/>
          </w:tcPr>
          <w:p w14:paraId="35CA48C5" w14:textId="3A9750B4" w:rsidR="00460A3B" w:rsidRDefault="00460A3B"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Ноември   2024 </w:t>
            </w:r>
          </w:p>
        </w:tc>
        <w:tc>
          <w:tcPr>
            <w:tcW w:w="1440" w:type="dxa"/>
            <w:tcBorders>
              <w:top w:val="double" w:sz="4" w:space="0" w:color="auto"/>
              <w:left w:val="double" w:sz="4" w:space="0" w:color="auto"/>
              <w:bottom w:val="double" w:sz="4" w:space="0" w:color="auto"/>
              <w:right w:val="double" w:sz="4" w:space="0" w:color="auto"/>
            </w:tcBorders>
            <w:noWrap/>
            <w:vAlign w:val="bottom"/>
          </w:tcPr>
          <w:p w14:paraId="2C567EDD" w14:textId="1E7B4F58"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1 000 000</w:t>
            </w:r>
          </w:p>
        </w:tc>
        <w:tc>
          <w:tcPr>
            <w:tcW w:w="1080" w:type="dxa"/>
            <w:tcBorders>
              <w:top w:val="double" w:sz="4" w:space="0" w:color="auto"/>
              <w:left w:val="double" w:sz="4" w:space="0" w:color="auto"/>
              <w:bottom w:val="double" w:sz="4" w:space="0" w:color="auto"/>
              <w:right w:val="double" w:sz="4" w:space="0" w:color="auto"/>
            </w:tcBorders>
          </w:tcPr>
          <w:p w14:paraId="0D4DC133" w14:textId="7B9F9DA2"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150 000</w:t>
            </w:r>
          </w:p>
        </w:tc>
      </w:tr>
      <w:tr w:rsidR="00460A3B" w:rsidRPr="00EE3E7A" w14:paraId="318BE99B" w14:textId="0713FFE7" w:rsidTr="000B07E6">
        <w:trPr>
          <w:trHeight w:val="310"/>
        </w:trPr>
        <w:tc>
          <w:tcPr>
            <w:tcW w:w="1875" w:type="dxa"/>
            <w:tcBorders>
              <w:top w:val="double" w:sz="4" w:space="0" w:color="auto"/>
              <w:left w:val="double" w:sz="4" w:space="0" w:color="auto"/>
              <w:bottom w:val="double" w:sz="4" w:space="0" w:color="auto"/>
              <w:right w:val="double" w:sz="4" w:space="0" w:color="auto"/>
            </w:tcBorders>
            <w:noWrap/>
            <w:vAlign w:val="bottom"/>
          </w:tcPr>
          <w:p w14:paraId="7D5A94E3" w14:textId="17506F9D" w:rsidR="00460A3B" w:rsidRDefault="00460A3B"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Декември 2024</w:t>
            </w:r>
          </w:p>
        </w:tc>
        <w:tc>
          <w:tcPr>
            <w:tcW w:w="1440" w:type="dxa"/>
            <w:tcBorders>
              <w:top w:val="double" w:sz="4" w:space="0" w:color="auto"/>
              <w:left w:val="double" w:sz="4" w:space="0" w:color="auto"/>
              <w:bottom w:val="double" w:sz="4" w:space="0" w:color="auto"/>
              <w:right w:val="double" w:sz="4" w:space="0" w:color="auto"/>
            </w:tcBorders>
            <w:noWrap/>
            <w:vAlign w:val="bottom"/>
          </w:tcPr>
          <w:p w14:paraId="170EBD22" w14:textId="549AF925"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1 000 000</w:t>
            </w:r>
          </w:p>
        </w:tc>
        <w:tc>
          <w:tcPr>
            <w:tcW w:w="1080" w:type="dxa"/>
            <w:tcBorders>
              <w:top w:val="double" w:sz="4" w:space="0" w:color="auto"/>
              <w:left w:val="double" w:sz="4" w:space="0" w:color="auto"/>
              <w:bottom w:val="double" w:sz="4" w:space="0" w:color="auto"/>
              <w:right w:val="double" w:sz="4" w:space="0" w:color="auto"/>
            </w:tcBorders>
          </w:tcPr>
          <w:p w14:paraId="2B7A6DC9" w14:textId="5854E691"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150 000</w:t>
            </w:r>
          </w:p>
        </w:tc>
      </w:tr>
    </w:tbl>
    <w:p w14:paraId="2509FC18"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lang w:val="en-US"/>
        </w:rPr>
      </w:pPr>
    </w:p>
    <w:p w14:paraId="65F209E3"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lang w:val="en-US"/>
        </w:rPr>
      </w:pPr>
    </w:p>
    <w:p w14:paraId="67A8895B"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lang w:val="en-US"/>
        </w:rPr>
      </w:pPr>
    </w:p>
    <w:p w14:paraId="0E8F319E"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rPr>
      </w:pPr>
    </w:p>
    <w:p w14:paraId="1CA968FC" w14:textId="77777777" w:rsidR="00EE3E7A" w:rsidRPr="000B07E6" w:rsidRDefault="00EE3E7A" w:rsidP="00EE3E7A">
      <w:pPr>
        <w:shd w:val="clear" w:color="auto" w:fill="FFFFFF" w:themeFill="background1"/>
        <w:spacing w:after="0" w:line="240" w:lineRule="auto"/>
        <w:jc w:val="both"/>
        <w:rPr>
          <w:rFonts w:ascii="Times New Roman" w:hAnsi="Times New Roman" w:cs="Times New Roman"/>
          <w:b/>
          <w:bCs/>
          <w:sz w:val="24"/>
          <w:szCs w:val="24"/>
        </w:rPr>
      </w:pPr>
    </w:p>
    <w:p w14:paraId="60D0EE8A" w14:textId="10A6FB89" w:rsidR="001737A4" w:rsidRPr="001737A4" w:rsidRDefault="00EE3E7A"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
    <w:p w14:paraId="5E857FD1" w14:textId="08778CE4" w:rsidR="00460A3B" w:rsidRPr="000B07E6" w:rsidRDefault="00460A3B" w:rsidP="000B07E6">
      <w:pPr>
        <w:shd w:val="clear" w:color="auto" w:fill="FFFFFF"/>
        <w:tabs>
          <w:tab w:val="left" w:pos="284"/>
        </w:tabs>
        <w:spacing w:line="240" w:lineRule="auto"/>
        <w:jc w:val="both"/>
        <w:rPr>
          <w:rFonts w:ascii="Times New Roman" w:eastAsia="Calibri" w:hAnsi="Times New Roman" w:cs="Times New Roman"/>
          <w:sz w:val="24"/>
          <w:szCs w:val="24"/>
          <w:lang w:val="en-US"/>
        </w:rPr>
      </w:pPr>
      <w:bookmarkStart w:id="0" w:name="_Hlk114670028"/>
      <w:r>
        <w:rPr>
          <w:rFonts w:ascii="Times New Roman" w:eastAsia="Calibri" w:hAnsi="Times New Roman" w:cs="Times New Roman"/>
          <w:b/>
          <w:bCs/>
          <w:color w:val="000000" w:themeColor="text1"/>
          <w:sz w:val="24"/>
          <w:szCs w:val="24"/>
        </w:rPr>
        <w:t xml:space="preserve">         </w:t>
      </w:r>
    </w:p>
    <w:p w14:paraId="6F1907FD" w14:textId="21F575C4" w:rsidR="00460A3B" w:rsidRPr="000B07E6" w:rsidRDefault="00460A3B" w:rsidP="000B07E6">
      <w:pPr>
        <w:pStyle w:val="ListParagraph"/>
        <w:numPr>
          <w:ilvl w:val="1"/>
          <w:numId w:val="17"/>
        </w:numPr>
        <w:shd w:val="clear" w:color="auto" w:fill="FFFFFF"/>
        <w:spacing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М</w:t>
      </w:r>
      <w:r w:rsidRPr="000B07E6">
        <w:rPr>
          <w:rFonts w:ascii="Times New Roman" w:hAnsi="Times New Roman" w:cs="Times New Roman"/>
          <w:b/>
          <w:bCs/>
          <w:sz w:val="24"/>
          <w:szCs w:val="24"/>
        </w:rPr>
        <w:t>ясто на доставка (разтоварване</w:t>
      </w:r>
      <w:r>
        <w:rPr>
          <w:rFonts w:ascii="Times New Roman" w:hAnsi="Times New Roman" w:cs="Times New Roman"/>
          <w:b/>
          <w:bCs/>
          <w:sz w:val="24"/>
          <w:szCs w:val="24"/>
          <w:lang w:val="en-US"/>
        </w:rPr>
        <w:t xml:space="preserve">) </w:t>
      </w:r>
    </w:p>
    <w:p w14:paraId="3236F0BC" w14:textId="77777777" w:rsidR="00460A3B" w:rsidRDefault="00460A3B" w:rsidP="00460A3B">
      <w:pPr>
        <w:pStyle w:val="ListParagraph"/>
        <w:shd w:val="clear" w:color="auto" w:fill="FFFFFF"/>
        <w:tabs>
          <w:tab w:val="left" w:pos="284"/>
        </w:tabs>
        <w:spacing w:line="240" w:lineRule="auto"/>
        <w:ind w:left="502"/>
        <w:jc w:val="both"/>
        <w:rPr>
          <w:rFonts w:ascii="Times New Roman" w:hAnsi="Times New Roman" w:cs="Times New Roman"/>
          <w:b/>
          <w:bCs/>
          <w:sz w:val="24"/>
          <w:szCs w:val="24"/>
        </w:rPr>
      </w:pPr>
    </w:p>
    <w:p w14:paraId="27A591F8" w14:textId="00F0D563" w:rsidR="00460A3B" w:rsidRDefault="00460A3B" w:rsidP="00460A3B">
      <w:pPr>
        <w:pStyle w:val="ListParagraph"/>
        <w:shd w:val="clear" w:color="auto" w:fill="FFFFFF"/>
        <w:tabs>
          <w:tab w:val="left" w:pos="284"/>
        </w:tabs>
        <w:spacing w:line="240" w:lineRule="auto"/>
        <w:ind w:left="502"/>
        <w:jc w:val="both"/>
        <w:rPr>
          <w:rFonts w:ascii="Times New Roman" w:hAnsi="Times New Roman" w:cs="Times New Roman"/>
          <w:b/>
          <w:bCs/>
          <w:sz w:val="24"/>
          <w:szCs w:val="24"/>
        </w:rPr>
      </w:pPr>
      <w:proofErr w:type="spellStart"/>
      <w:r>
        <w:rPr>
          <w:rFonts w:ascii="Times New Roman" w:hAnsi="Times New Roman" w:cs="Times New Roman"/>
          <w:b/>
          <w:bCs/>
          <w:sz w:val="24"/>
          <w:szCs w:val="24"/>
        </w:rPr>
        <w:t>м.ноември</w:t>
      </w:r>
      <w:proofErr w:type="spellEnd"/>
      <w:r>
        <w:rPr>
          <w:rFonts w:ascii="Times New Roman" w:hAnsi="Times New Roman" w:cs="Times New Roman"/>
          <w:b/>
          <w:bCs/>
          <w:sz w:val="24"/>
          <w:szCs w:val="24"/>
        </w:rPr>
        <w:t xml:space="preserve"> 2024:</w:t>
      </w:r>
    </w:p>
    <w:p w14:paraId="15DDAFD0" w14:textId="77777777" w:rsidR="00460A3B" w:rsidRPr="00A216CC" w:rsidRDefault="00460A3B" w:rsidP="00460A3B">
      <w:pPr>
        <w:pStyle w:val="ListParagraph"/>
        <w:spacing w:after="0" w:line="240" w:lineRule="auto"/>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Основен терминал</w:t>
      </w:r>
      <w:r w:rsidRPr="00A216CC">
        <w:rPr>
          <w:rFonts w:ascii="Times New Roman" w:eastAsia="Calibri" w:hAnsi="Times New Roman" w:cs="Times New Roman"/>
          <w:sz w:val="24"/>
          <w:szCs w:val="24"/>
        </w:rPr>
        <w:t xml:space="preserve"> - плаващ терминал </w:t>
      </w:r>
      <w:r>
        <w:rPr>
          <w:rFonts w:ascii="Times New Roman" w:eastAsia="Calibri" w:hAnsi="Times New Roman" w:cs="Times New Roman"/>
          <w:sz w:val="24"/>
          <w:szCs w:val="24"/>
        </w:rPr>
        <w:t xml:space="preserve">за ВПГ </w:t>
      </w:r>
      <w:r w:rsidRPr="00A216CC">
        <w:rPr>
          <w:rFonts w:ascii="Times New Roman" w:eastAsia="Calibri" w:hAnsi="Times New Roman" w:cs="Times New Roman"/>
          <w:sz w:val="24"/>
          <w:szCs w:val="24"/>
        </w:rPr>
        <w:t>край Александруполис, Гърция</w:t>
      </w:r>
    </w:p>
    <w:p w14:paraId="74AE746F" w14:textId="0686ACC2" w:rsidR="00460A3B" w:rsidRDefault="00460A3B" w:rsidP="00460A3B">
      <w:pPr>
        <w:pStyle w:val="ListParagraph"/>
        <w:spacing w:after="0" w:line="240" w:lineRule="auto"/>
        <w:ind w:left="450"/>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bookmarkStart w:id="1" w:name="_Hlk175219788"/>
      <w:r>
        <w:rPr>
          <w:rFonts w:ascii="Times New Roman" w:eastAsia="Calibri" w:hAnsi="Times New Roman" w:cs="Times New Roman"/>
          <w:sz w:val="24"/>
          <w:szCs w:val="24"/>
        </w:rPr>
        <w:t>Алтернативен терминал</w:t>
      </w:r>
      <w:r w:rsidRPr="0086655C">
        <w:rPr>
          <w:rFonts w:ascii="Times New Roman" w:eastAsia="Calibri" w:hAnsi="Times New Roman" w:cs="Times New Roman"/>
          <w:sz w:val="24"/>
          <w:szCs w:val="24"/>
        </w:rPr>
        <w:t xml:space="preserve"> </w:t>
      </w:r>
      <w:bookmarkEnd w:id="1"/>
      <w:r>
        <w:rPr>
          <w:rFonts w:ascii="Times New Roman" w:eastAsia="Calibri" w:hAnsi="Times New Roman" w:cs="Times New Roman"/>
          <w:sz w:val="24"/>
          <w:szCs w:val="24"/>
        </w:rPr>
        <w:t>–</w:t>
      </w:r>
      <w:r w:rsidRPr="0086655C">
        <w:rPr>
          <w:rFonts w:ascii="Times New Roman" w:eastAsia="Calibri" w:hAnsi="Times New Roman" w:cs="Times New Roman"/>
          <w:sz w:val="24"/>
          <w:szCs w:val="24"/>
        </w:rPr>
        <w:t xml:space="preserve"> </w:t>
      </w:r>
      <w:r w:rsidRPr="00A216CC">
        <w:rPr>
          <w:rFonts w:ascii="Times New Roman" w:eastAsia="Calibri" w:hAnsi="Times New Roman" w:cs="Times New Roman"/>
          <w:sz w:val="24"/>
          <w:szCs w:val="24"/>
        </w:rPr>
        <w:t>Терминал</w:t>
      </w:r>
      <w:r>
        <w:rPr>
          <w:rFonts w:ascii="Times New Roman" w:eastAsia="Calibri" w:hAnsi="Times New Roman" w:cs="Times New Roman"/>
          <w:sz w:val="24"/>
          <w:szCs w:val="24"/>
        </w:rPr>
        <w:t xml:space="preserve"> за ВПГ</w:t>
      </w:r>
      <w:r w:rsidRPr="0086655C">
        <w:rPr>
          <w:rFonts w:ascii="Times New Roman" w:eastAsia="Calibri" w:hAnsi="Times New Roman" w:cs="Times New Roman"/>
          <w:sz w:val="24"/>
          <w:szCs w:val="24"/>
        </w:rPr>
        <w:t xml:space="preserve"> </w:t>
      </w:r>
      <w:r w:rsidRPr="00A216CC">
        <w:rPr>
          <w:rFonts w:ascii="Times New Roman" w:eastAsia="Calibri" w:hAnsi="Times New Roman" w:cs="Times New Roman"/>
          <w:sz w:val="24"/>
          <w:szCs w:val="24"/>
        </w:rPr>
        <w:t>в</w:t>
      </w:r>
      <w:r w:rsidRPr="0086655C">
        <w:rPr>
          <w:rFonts w:ascii="Times New Roman" w:eastAsia="Calibri" w:hAnsi="Times New Roman" w:cs="Times New Roman"/>
          <w:sz w:val="24"/>
          <w:szCs w:val="24"/>
        </w:rPr>
        <w:t xml:space="preserve"> </w:t>
      </w:r>
      <w:r w:rsidRPr="00A216CC">
        <w:rPr>
          <w:rFonts w:ascii="Times New Roman" w:eastAsia="Calibri" w:hAnsi="Times New Roman" w:cs="Times New Roman"/>
          <w:sz w:val="24"/>
          <w:szCs w:val="24"/>
        </w:rPr>
        <w:t>Турция</w:t>
      </w:r>
      <w:r w:rsidRPr="0086655C">
        <w:rPr>
          <w:rFonts w:ascii="Times New Roman" w:eastAsia="Calibri" w:hAnsi="Times New Roman" w:cs="Times New Roman"/>
          <w:sz w:val="24"/>
          <w:szCs w:val="24"/>
        </w:rPr>
        <w:t xml:space="preserve">. </w:t>
      </w:r>
    </w:p>
    <w:p w14:paraId="63B5B72A" w14:textId="77777777" w:rsidR="00460A3B" w:rsidRPr="00A216CC" w:rsidRDefault="00460A3B" w:rsidP="00460A3B">
      <w:pPr>
        <w:pStyle w:val="ListParagraph"/>
        <w:spacing w:after="0" w:line="240" w:lineRule="auto"/>
        <w:ind w:left="450"/>
        <w:jc w:val="both"/>
        <w:rPr>
          <w:rFonts w:ascii="Times New Roman" w:eastAsia="Calibri" w:hAnsi="Times New Roman" w:cs="Times New Roman"/>
          <w:sz w:val="24"/>
          <w:szCs w:val="24"/>
        </w:rPr>
      </w:pPr>
    </w:p>
    <w:p w14:paraId="4D40B560" w14:textId="218C1430" w:rsidR="00460A3B" w:rsidRDefault="00460A3B" w:rsidP="00460A3B">
      <w:pPr>
        <w:pStyle w:val="ListParagraph"/>
        <w:shd w:val="clear" w:color="auto" w:fill="FFFFFF"/>
        <w:tabs>
          <w:tab w:val="left" w:pos="284"/>
        </w:tabs>
        <w:spacing w:line="240" w:lineRule="auto"/>
        <w:ind w:left="502"/>
        <w:jc w:val="both"/>
        <w:rPr>
          <w:rFonts w:ascii="Times New Roman" w:hAnsi="Times New Roman" w:cs="Times New Roman"/>
          <w:b/>
          <w:bCs/>
          <w:sz w:val="24"/>
          <w:szCs w:val="24"/>
        </w:rPr>
      </w:pPr>
      <w:r>
        <w:rPr>
          <w:rFonts w:ascii="Times New Roman" w:hAnsi="Times New Roman" w:cs="Times New Roman"/>
          <w:b/>
          <w:bCs/>
          <w:sz w:val="24"/>
          <w:szCs w:val="24"/>
        </w:rPr>
        <w:t xml:space="preserve">м. декември 2024: </w:t>
      </w:r>
    </w:p>
    <w:p w14:paraId="0EB34545" w14:textId="77777777" w:rsidR="0081085D" w:rsidRPr="00A216CC" w:rsidRDefault="0081085D" w:rsidP="0081085D">
      <w:pPr>
        <w:pStyle w:val="ListParagraph"/>
        <w:spacing w:after="0" w:line="240" w:lineRule="auto"/>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Основен терминал</w:t>
      </w:r>
      <w:r w:rsidRPr="00A216CC">
        <w:rPr>
          <w:rFonts w:ascii="Times New Roman" w:eastAsia="Calibri" w:hAnsi="Times New Roman" w:cs="Times New Roman"/>
          <w:sz w:val="24"/>
          <w:szCs w:val="24"/>
        </w:rPr>
        <w:t xml:space="preserve"> - плаващ терминал </w:t>
      </w:r>
      <w:r>
        <w:rPr>
          <w:rFonts w:ascii="Times New Roman" w:eastAsia="Calibri" w:hAnsi="Times New Roman" w:cs="Times New Roman"/>
          <w:sz w:val="24"/>
          <w:szCs w:val="24"/>
        </w:rPr>
        <w:t xml:space="preserve">за ВПГ </w:t>
      </w:r>
      <w:r w:rsidRPr="00A216CC">
        <w:rPr>
          <w:rFonts w:ascii="Times New Roman" w:eastAsia="Calibri" w:hAnsi="Times New Roman" w:cs="Times New Roman"/>
          <w:sz w:val="24"/>
          <w:szCs w:val="24"/>
        </w:rPr>
        <w:t>край Александруполис, Гърция</w:t>
      </w:r>
    </w:p>
    <w:p w14:paraId="467B0C06" w14:textId="7F3BC028" w:rsidR="00460A3B" w:rsidRDefault="0081085D" w:rsidP="00460A3B">
      <w:pPr>
        <w:pStyle w:val="ListParagraph"/>
        <w:spacing w:after="0" w:line="240" w:lineRule="auto"/>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Алтернативен терминал</w:t>
      </w:r>
      <w:r w:rsidRPr="0086655C">
        <w:rPr>
          <w:rFonts w:ascii="Times New Roman" w:eastAsia="Calibri" w:hAnsi="Times New Roman" w:cs="Times New Roman"/>
          <w:sz w:val="24"/>
          <w:szCs w:val="24"/>
        </w:rPr>
        <w:t xml:space="preserve"> </w:t>
      </w:r>
      <w:r w:rsidR="00460A3B" w:rsidRPr="00A216CC">
        <w:rPr>
          <w:rFonts w:ascii="Times New Roman" w:eastAsia="Calibri" w:hAnsi="Times New Roman" w:cs="Times New Roman"/>
          <w:sz w:val="24"/>
          <w:szCs w:val="24"/>
        </w:rPr>
        <w:t xml:space="preserve">- </w:t>
      </w:r>
      <w:r w:rsidR="00A00653" w:rsidRPr="00A216CC">
        <w:rPr>
          <w:rFonts w:ascii="Times New Roman" w:eastAsia="Calibri" w:hAnsi="Times New Roman" w:cs="Times New Roman"/>
          <w:sz w:val="24"/>
          <w:szCs w:val="24"/>
        </w:rPr>
        <w:t>Терминал</w:t>
      </w:r>
      <w:r w:rsidR="00A00653">
        <w:rPr>
          <w:rFonts w:ascii="Times New Roman" w:eastAsia="Calibri" w:hAnsi="Times New Roman" w:cs="Times New Roman"/>
          <w:sz w:val="24"/>
          <w:szCs w:val="24"/>
        </w:rPr>
        <w:t xml:space="preserve"> за ВПГ</w:t>
      </w:r>
      <w:r w:rsidR="00A00653" w:rsidRPr="0086655C">
        <w:rPr>
          <w:rFonts w:ascii="Times New Roman" w:eastAsia="Calibri" w:hAnsi="Times New Roman" w:cs="Times New Roman"/>
          <w:sz w:val="24"/>
          <w:szCs w:val="24"/>
        </w:rPr>
        <w:t xml:space="preserve"> </w:t>
      </w:r>
      <w:r w:rsidR="00A00653" w:rsidRPr="00A216CC">
        <w:rPr>
          <w:rFonts w:ascii="Times New Roman" w:eastAsia="Calibri" w:hAnsi="Times New Roman" w:cs="Times New Roman"/>
          <w:sz w:val="24"/>
          <w:szCs w:val="24"/>
        </w:rPr>
        <w:t>в</w:t>
      </w:r>
      <w:r w:rsidR="00A00653" w:rsidRPr="0086655C">
        <w:rPr>
          <w:rFonts w:ascii="Times New Roman" w:eastAsia="Calibri" w:hAnsi="Times New Roman" w:cs="Times New Roman"/>
          <w:sz w:val="24"/>
          <w:szCs w:val="24"/>
        </w:rPr>
        <w:t xml:space="preserve"> </w:t>
      </w:r>
      <w:r w:rsidR="00A00653" w:rsidRPr="00A216CC">
        <w:rPr>
          <w:rFonts w:ascii="Times New Roman" w:eastAsia="Calibri" w:hAnsi="Times New Roman" w:cs="Times New Roman"/>
          <w:sz w:val="24"/>
          <w:szCs w:val="24"/>
        </w:rPr>
        <w:t xml:space="preserve">Турция </w:t>
      </w:r>
    </w:p>
    <w:p w14:paraId="76516394" w14:textId="77777777" w:rsidR="009A2B26" w:rsidRDefault="009A2B26" w:rsidP="00460A3B">
      <w:pPr>
        <w:pStyle w:val="ListParagraph"/>
        <w:spacing w:after="0" w:line="240" w:lineRule="auto"/>
        <w:ind w:left="502"/>
        <w:jc w:val="both"/>
        <w:rPr>
          <w:rFonts w:ascii="Times New Roman" w:eastAsia="Calibri" w:hAnsi="Times New Roman" w:cs="Times New Roman"/>
          <w:sz w:val="24"/>
          <w:szCs w:val="24"/>
        </w:rPr>
      </w:pPr>
    </w:p>
    <w:p w14:paraId="0517CAAD" w14:textId="41F62BAB" w:rsidR="009A2B26" w:rsidRPr="004C6970" w:rsidRDefault="005B16BD" w:rsidP="00460A3B">
      <w:pPr>
        <w:pStyle w:val="ListParagraph"/>
        <w:spacing w:after="0" w:line="240" w:lineRule="auto"/>
        <w:ind w:left="502"/>
        <w:jc w:val="both"/>
        <w:rPr>
          <w:rFonts w:ascii="Times New Roman" w:eastAsia="Calibri" w:hAnsi="Times New Roman" w:cs="Times New Roman"/>
          <w:b/>
          <w:bCs/>
          <w:sz w:val="24"/>
          <w:szCs w:val="24"/>
        </w:rPr>
      </w:pPr>
      <w:r w:rsidRPr="004C6970">
        <w:rPr>
          <w:rFonts w:ascii="Times New Roman" w:eastAsia="Calibri" w:hAnsi="Times New Roman" w:cs="Times New Roman"/>
          <w:b/>
          <w:bCs/>
          <w:sz w:val="24"/>
          <w:szCs w:val="24"/>
        </w:rPr>
        <w:t>Изборът за доставка на каргото на алтернативен терминал е по преценка на Купувача.</w:t>
      </w:r>
    </w:p>
    <w:p w14:paraId="00C65794" w14:textId="77777777" w:rsidR="00460A3B" w:rsidRPr="00460A3B" w:rsidRDefault="00460A3B" w:rsidP="000B07E6">
      <w:pPr>
        <w:pStyle w:val="ListParagraph"/>
        <w:shd w:val="clear" w:color="auto" w:fill="FFFFFF"/>
        <w:spacing w:line="240" w:lineRule="auto"/>
        <w:ind w:left="499"/>
        <w:contextualSpacing w:val="0"/>
        <w:jc w:val="both"/>
        <w:rPr>
          <w:rFonts w:ascii="Times New Roman" w:hAnsi="Times New Roman" w:cs="Times New Roman"/>
          <w:b/>
          <w:bCs/>
          <w:sz w:val="24"/>
          <w:szCs w:val="24"/>
        </w:rPr>
      </w:pPr>
    </w:p>
    <w:p w14:paraId="33CA3BF2" w14:textId="16B31428" w:rsidR="00291C0B" w:rsidRDefault="00182664" w:rsidP="000B07E6">
      <w:pPr>
        <w:pStyle w:val="ListParagraph"/>
        <w:numPr>
          <w:ilvl w:val="1"/>
          <w:numId w:val="17"/>
        </w:numPr>
        <w:shd w:val="clear" w:color="auto" w:fill="FFFFFF"/>
        <w:spacing w:line="240" w:lineRule="auto"/>
        <w:ind w:left="499" w:hanging="357"/>
        <w:contextualSpacing w:val="0"/>
        <w:jc w:val="both"/>
        <w:rPr>
          <w:rFonts w:ascii="Times New Roman" w:hAnsi="Times New Roman" w:cs="Times New Roman"/>
          <w:sz w:val="24"/>
          <w:szCs w:val="24"/>
        </w:rPr>
      </w:pPr>
      <w:r w:rsidRPr="00322263">
        <w:rPr>
          <w:rFonts w:ascii="Times New Roman" w:hAnsi="Times New Roman" w:cs="Times New Roman"/>
          <w:b/>
          <w:bCs/>
          <w:sz w:val="24"/>
          <w:szCs w:val="24"/>
        </w:rPr>
        <w:t>Минимално/максимално отклонение на доставеното количество от заявеното</w:t>
      </w:r>
      <w:r w:rsidRPr="00CC2301">
        <w:rPr>
          <w:rFonts w:ascii="Times New Roman" w:hAnsi="Times New Roman" w:cs="Times New Roman"/>
          <w:b/>
          <w:bCs/>
          <w:sz w:val="24"/>
          <w:szCs w:val="24"/>
        </w:rPr>
        <w:t xml:space="preserve"> – </w:t>
      </w:r>
      <w:r w:rsidRPr="00FD32B6">
        <w:rPr>
          <w:rFonts w:ascii="Times New Roman" w:hAnsi="Times New Roman" w:cs="Times New Roman"/>
          <w:sz w:val="24"/>
          <w:szCs w:val="24"/>
        </w:rPr>
        <w:t>следва да бъде обявено</w:t>
      </w:r>
      <w:r w:rsidR="00291C0B">
        <w:rPr>
          <w:rFonts w:ascii="Times New Roman" w:hAnsi="Times New Roman" w:cs="Times New Roman"/>
          <w:sz w:val="24"/>
          <w:szCs w:val="24"/>
        </w:rPr>
        <w:t xml:space="preserve"> и да отговаря на изискванията на терминала, в който ще се доставя, както следва:</w:t>
      </w:r>
    </w:p>
    <w:p w14:paraId="5BEA8EFF" w14:textId="0CEB0F56" w:rsidR="00B27407" w:rsidRPr="00100A60" w:rsidRDefault="00B27407" w:rsidP="00291C0B">
      <w:pPr>
        <w:pStyle w:val="ListParagraph"/>
        <w:shd w:val="clear" w:color="auto" w:fill="FFFFFF"/>
        <w:spacing w:line="240" w:lineRule="auto"/>
        <w:ind w:left="499"/>
        <w:contextualSpacing w:val="0"/>
        <w:jc w:val="both"/>
        <w:rPr>
          <w:rFonts w:ascii="Times New Roman" w:hAnsi="Times New Roman" w:cs="Times New Roman"/>
          <w:sz w:val="24"/>
          <w:szCs w:val="24"/>
        </w:rPr>
      </w:pPr>
      <w:bookmarkStart w:id="2" w:name="_Hlk174003952"/>
      <w:r>
        <w:rPr>
          <w:rFonts w:ascii="Times New Roman" w:hAnsi="Times New Roman" w:cs="Times New Roman"/>
          <w:b/>
          <w:bCs/>
          <w:sz w:val="24"/>
          <w:szCs w:val="24"/>
          <w:lang w:val="en-US"/>
        </w:rPr>
        <w:t xml:space="preserve">FSRU </w:t>
      </w:r>
      <w:r>
        <w:rPr>
          <w:rFonts w:ascii="Times New Roman" w:hAnsi="Times New Roman" w:cs="Times New Roman"/>
          <w:b/>
          <w:bCs/>
          <w:sz w:val="24"/>
          <w:szCs w:val="24"/>
        </w:rPr>
        <w:t>Александруполис</w:t>
      </w:r>
      <w:bookmarkEnd w:id="2"/>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3699">
        <w:rPr>
          <w:rFonts w:ascii="Times New Roman" w:hAnsi="Times New Roman" w:cs="Times New Roman"/>
          <w:sz w:val="24"/>
          <w:szCs w:val="24"/>
          <w:lang w:val="en-US"/>
        </w:rPr>
        <w:tab/>
      </w:r>
      <w:r>
        <w:rPr>
          <w:rFonts w:ascii="Times New Roman" w:hAnsi="Times New Roman" w:cs="Times New Roman"/>
          <w:sz w:val="24"/>
          <w:szCs w:val="24"/>
        </w:rPr>
        <w:t>+-2%</w:t>
      </w:r>
      <w:r w:rsidR="00100A60">
        <w:rPr>
          <w:rFonts w:ascii="Times New Roman" w:hAnsi="Times New Roman" w:cs="Times New Roman"/>
          <w:sz w:val="24"/>
          <w:szCs w:val="24"/>
          <w:lang w:val="en-US"/>
        </w:rPr>
        <w:t xml:space="preserve"> </w:t>
      </w:r>
    </w:p>
    <w:p w14:paraId="12993BC9" w14:textId="54CB31C1" w:rsidR="00182664" w:rsidRPr="00FD32B6" w:rsidRDefault="002F1BDC" w:rsidP="00291C0B">
      <w:pPr>
        <w:pStyle w:val="ListParagraph"/>
        <w:shd w:val="clear" w:color="auto" w:fill="FFFFFF"/>
        <w:spacing w:line="240" w:lineRule="auto"/>
        <w:ind w:left="499"/>
        <w:contextualSpacing w:val="0"/>
        <w:jc w:val="both"/>
        <w:rPr>
          <w:rFonts w:ascii="Times New Roman" w:hAnsi="Times New Roman" w:cs="Times New Roman"/>
          <w:sz w:val="24"/>
          <w:szCs w:val="24"/>
        </w:rPr>
      </w:pPr>
      <w:bookmarkStart w:id="3" w:name="_Hlk174003401"/>
      <w:r>
        <w:rPr>
          <w:rFonts w:ascii="Times New Roman" w:hAnsi="Times New Roman" w:cs="Times New Roman"/>
          <w:b/>
          <w:bCs/>
          <w:sz w:val="24"/>
          <w:szCs w:val="24"/>
        </w:rPr>
        <w:t>Т</w:t>
      </w:r>
      <w:r w:rsidR="00B27407">
        <w:rPr>
          <w:rFonts w:ascii="Times New Roman" w:hAnsi="Times New Roman" w:cs="Times New Roman"/>
          <w:b/>
          <w:bCs/>
          <w:sz w:val="24"/>
          <w:szCs w:val="24"/>
        </w:rPr>
        <w:t>ерминал в Турция</w:t>
      </w:r>
      <w:bookmarkEnd w:id="3"/>
      <w:r w:rsidR="00B27407">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27407">
        <w:rPr>
          <w:rFonts w:ascii="Times New Roman" w:hAnsi="Times New Roman" w:cs="Times New Roman"/>
          <w:sz w:val="24"/>
          <w:szCs w:val="24"/>
        </w:rPr>
        <w:t>+-5%</w:t>
      </w:r>
      <w:r w:rsidR="00B27407">
        <w:rPr>
          <w:rFonts w:ascii="Times New Roman" w:hAnsi="Times New Roman" w:cs="Times New Roman"/>
          <w:b/>
          <w:bCs/>
          <w:sz w:val="24"/>
          <w:szCs w:val="24"/>
        </w:rPr>
        <w:tab/>
      </w:r>
      <w:r w:rsidR="00B27407">
        <w:rPr>
          <w:rFonts w:ascii="Times New Roman" w:hAnsi="Times New Roman" w:cs="Times New Roman"/>
          <w:b/>
          <w:bCs/>
          <w:sz w:val="24"/>
          <w:szCs w:val="24"/>
        </w:rPr>
        <w:tab/>
      </w:r>
      <w:r w:rsidR="00B27407" w:rsidRPr="00B27407">
        <w:rPr>
          <w:rFonts w:ascii="Times New Roman" w:hAnsi="Times New Roman" w:cs="Times New Roman"/>
          <w:sz w:val="24"/>
          <w:szCs w:val="24"/>
        </w:rPr>
        <w:tab/>
      </w:r>
      <w:r w:rsidR="00B27407">
        <w:rPr>
          <w:rFonts w:ascii="Times New Roman" w:hAnsi="Times New Roman" w:cs="Times New Roman"/>
          <w:sz w:val="24"/>
          <w:szCs w:val="24"/>
        </w:rPr>
        <w:tab/>
      </w:r>
      <w:r w:rsidR="00182664" w:rsidRPr="00FD32B6">
        <w:rPr>
          <w:rFonts w:ascii="Times New Roman" w:hAnsi="Times New Roman" w:cs="Times New Roman"/>
          <w:sz w:val="24"/>
          <w:szCs w:val="24"/>
        </w:rPr>
        <w:t xml:space="preserve"> </w:t>
      </w:r>
    </w:p>
    <w:bookmarkEnd w:id="0"/>
    <w:p w14:paraId="2C19EF8D" w14:textId="25C9DF39" w:rsidR="00DD2479" w:rsidRPr="00816CCB" w:rsidRDefault="00DD2479" w:rsidP="000B07E6">
      <w:pPr>
        <w:pStyle w:val="ListParagraph"/>
        <w:numPr>
          <w:ilvl w:val="1"/>
          <w:numId w:val="17"/>
        </w:numPr>
        <w:shd w:val="clear" w:color="auto" w:fill="FFFFFF"/>
        <w:spacing w:line="240" w:lineRule="auto"/>
        <w:ind w:left="499" w:hanging="357"/>
        <w:contextualSpacing w:val="0"/>
        <w:jc w:val="both"/>
        <w:rPr>
          <w:rFonts w:ascii="Times New Roman" w:eastAsia="Calibri" w:hAnsi="Times New Roman" w:cs="Times New Roman"/>
          <w:sz w:val="24"/>
          <w:lang w:val="en-US"/>
        </w:rPr>
      </w:pPr>
      <w:r>
        <w:rPr>
          <w:rFonts w:ascii="Times New Roman" w:hAnsi="Times New Roman" w:cs="Times New Roman"/>
          <w:b/>
          <w:bCs/>
          <w:sz w:val="24"/>
          <w:szCs w:val="24"/>
        </w:rPr>
        <w:t>Прозорец за доставка</w:t>
      </w:r>
      <w:r w:rsidR="0018098E">
        <w:rPr>
          <w:rFonts w:ascii="Times New Roman" w:hAnsi="Times New Roman" w:cs="Times New Roman"/>
          <w:b/>
          <w:bCs/>
          <w:sz w:val="24"/>
          <w:szCs w:val="24"/>
          <w:lang w:val="en-US"/>
        </w:rPr>
        <w:t xml:space="preserve"> </w:t>
      </w:r>
      <w:r w:rsidR="00816CCB">
        <w:rPr>
          <w:rFonts w:ascii="Times New Roman" w:hAnsi="Times New Roman" w:cs="Times New Roman"/>
          <w:b/>
          <w:bCs/>
          <w:sz w:val="24"/>
          <w:szCs w:val="24"/>
        </w:rPr>
        <w:t>:</w:t>
      </w:r>
    </w:p>
    <w:p w14:paraId="4D101BC9" w14:textId="01484648" w:rsidR="0093568B" w:rsidRPr="000E0E31" w:rsidRDefault="0018098E" w:rsidP="09D580B0">
      <w:pPr>
        <w:pStyle w:val="ListParagraph"/>
        <w:shd w:val="clear" w:color="auto" w:fill="FFFFFF" w:themeFill="background1"/>
        <w:spacing w:line="240" w:lineRule="auto"/>
        <w:ind w:left="499"/>
        <w:jc w:val="both"/>
        <w:rPr>
          <w:rFonts w:ascii="Times New Roman" w:hAnsi="Times New Roman" w:cs="Times New Roman"/>
          <w:b/>
          <w:bCs/>
          <w:sz w:val="24"/>
          <w:szCs w:val="24"/>
        </w:rPr>
      </w:pPr>
      <w:r w:rsidRPr="000E0E31">
        <w:rPr>
          <w:rFonts w:ascii="Times New Roman" w:hAnsi="Times New Roman" w:cs="Times New Roman"/>
          <w:b/>
          <w:bCs/>
          <w:sz w:val="24"/>
          <w:szCs w:val="24"/>
        </w:rPr>
        <w:t xml:space="preserve">Ноември 2024   </w:t>
      </w:r>
      <w:r w:rsidRPr="000E0E31">
        <w:rPr>
          <w:rFonts w:ascii="Times New Roman" w:hAnsi="Times New Roman" w:cs="Times New Roman"/>
          <w:b/>
          <w:bCs/>
          <w:sz w:val="24"/>
          <w:szCs w:val="24"/>
          <w:lang w:val="en-US"/>
        </w:rPr>
        <w:t xml:space="preserve">(FSRU </w:t>
      </w:r>
      <w:r w:rsidRPr="000E0E31">
        <w:rPr>
          <w:rFonts w:ascii="Times New Roman" w:hAnsi="Times New Roman" w:cs="Times New Roman"/>
          <w:b/>
          <w:bCs/>
          <w:sz w:val="24"/>
          <w:szCs w:val="24"/>
        </w:rPr>
        <w:t>Александруполис</w:t>
      </w:r>
      <w:r w:rsidRPr="000E0E31">
        <w:rPr>
          <w:rFonts w:ascii="Times New Roman" w:hAnsi="Times New Roman" w:cs="Times New Roman"/>
          <w:b/>
          <w:bCs/>
          <w:sz w:val="24"/>
          <w:szCs w:val="24"/>
          <w:lang w:val="en-US"/>
        </w:rPr>
        <w:t>)</w:t>
      </w:r>
      <w:r w:rsidR="00441E31" w:rsidRPr="000E0E31">
        <w:rPr>
          <w:rFonts w:ascii="Times New Roman" w:hAnsi="Times New Roman" w:cs="Times New Roman"/>
          <w:b/>
          <w:bCs/>
          <w:sz w:val="24"/>
          <w:szCs w:val="24"/>
        </w:rPr>
        <w:t>:</w:t>
      </w:r>
      <w:r w:rsidRPr="000E0E31">
        <w:tab/>
      </w:r>
      <w:r w:rsidR="7BB412DE" w:rsidRPr="000E0E31">
        <w:rPr>
          <w:rFonts w:ascii="Times New Roman" w:hAnsi="Times New Roman" w:cs="Times New Roman"/>
          <w:sz w:val="24"/>
          <w:szCs w:val="24"/>
          <w:lang w:val="en-US"/>
        </w:rPr>
        <w:t>25</w:t>
      </w:r>
      <w:r w:rsidR="00441E31" w:rsidRPr="000E0E31">
        <w:rPr>
          <w:rFonts w:ascii="Times New Roman" w:hAnsi="Times New Roman" w:cs="Times New Roman"/>
          <w:sz w:val="24"/>
          <w:szCs w:val="24"/>
          <w:lang w:val="en-US"/>
        </w:rPr>
        <w:t xml:space="preserve">.11.2024 </w:t>
      </w:r>
      <w:r w:rsidR="00441E31" w:rsidRPr="000E0E31">
        <w:rPr>
          <w:rFonts w:ascii="Times New Roman" w:hAnsi="Times New Roman" w:cs="Times New Roman"/>
          <w:sz w:val="24"/>
          <w:szCs w:val="24"/>
        </w:rPr>
        <w:t>г.</w:t>
      </w:r>
      <w:r w:rsidR="00B73FAB" w:rsidRPr="000E0E31">
        <w:rPr>
          <w:rFonts w:ascii="Times New Roman" w:hAnsi="Times New Roman" w:cs="Times New Roman"/>
          <w:sz w:val="24"/>
          <w:szCs w:val="24"/>
          <w:lang w:val="en-US"/>
        </w:rPr>
        <w:t>-30.11</w:t>
      </w:r>
      <w:r w:rsidR="000E0E31" w:rsidRPr="000E0E31">
        <w:rPr>
          <w:rFonts w:ascii="Times New Roman" w:hAnsi="Times New Roman" w:cs="Times New Roman"/>
          <w:sz w:val="24"/>
          <w:szCs w:val="24"/>
          <w:lang w:val="en-US"/>
        </w:rPr>
        <w:t xml:space="preserve">.2024 </w:t>
      </w:r>
      <w:r w:rsidR="000E0E31" w:rsidRPr="000E0E31">
        <w:rPr>
          <w:rFonts w:ascii="Times New Roman" w:hAnsi="Times New Roman" w:cs="Times New Roman"/>
          <w:sz w:val="24"/>
          <w:szCs w:val="24"/>
        </w:rPr>
        <w:t>г.</w:t>
      </w:r>
      <w:r w:rsidR="00441E31" w:rsidRPr="000E0E31">
        <w:rPr>
          <w:rFonts w:ascii="Times New Roman" w:hAnsi="Times New Roman" w:cs="Times New Roman"/>
          <w:sz w:val="24"/>
          <w:szCs w:val="24"/>
        </w:rPr>
        <w:t xml:space="preserve">, </w:t>
      </w:r>
      <w:r w:rsidR="00441E31" w:rsidRPr="000E0E31">
        <w:rPr>
          <w:rFonts w:ascii="Times New Roman" w:hAnsi="Times New Roman" w:cs="Times New Roman"/>
          <w:sz w:val="24"/>
          <w:szCs w:val="24"/>
          <w:lang w:val="en-US"/>
        </w:rPr>
        <w:t xml:space="preserve">Laytime </w:t>
      </w:r>
      <w:r w:rsidR="00441E31" w:rsidRPr="000E0E31">
        <w:rPr>
          <w:rFonts w:ascii="Times New Roman" w:hAnsi="Times New Roman" w:cs="Times New Roman"/>
          <w:sz w:val="24"/>
          <w:szCs w:val="24"/>
        </w:rPr>
        <w:t>48 часа</w:t>
      </w:r>
    </w:p>
    <w:p w14:paraId="7F50C2CA" w14:textId="7AF5F704" w:rsidR="009D2938" w:rsidRPr="000E0E31" w:rsidRDefault="0018098E" w:rsidP="09D580B0">
      <w:pPr>
        <w:pStyle w:val="ListParagraph"/>
        <w:shd w:val="clear" w:color="auto" w:fill="FFFFFF" w:themeFill="background1"/>
        <w:spacing w:line="240" w:lineRule="auto"/>
        <w:ind w:left="499"/>
        <w:jc w:val="both"/>
        <w:rPr>
          <w:rFonts w:ascii="Times New Roman" w:hAnsi="Times New Roman" w:cs="Times New Roman"/>
          <w:sz w:val="24"/>
          <w:szCs w:val="24"/>
          <w:lang w:val="en-US"/>
        </w:rPr>
      </w:pPr>
      <w:r w:rsidRPr="000E0E31">
        <w:rPr>
          <w:rFonts w:ascii="Times New Roman" w:hAnsi="Times New Roman" w:cs="Times New Roman"/>
          <w:b/>
          <w:bCs/>
          <w:sz w:val="24"/>
          <w:szCs w:val="24"/>
        </w:rPr>
        <w:t xml:space="preserve">Декември 2024 </w:t>
      </w:r>
      <w:r w:rsidRPr="000E0E31">
        <w:rPr>
          <w:rFonts w:ascii="Times New Roman" w:hAnsi="Times New Roman" w:cs="Times New Roman"/>
          <w:b/>
          <w:bCs/>
          <w:sz w:val="24"/>
          <w:szCs w:val="24"/>
          <w:lang w:val="en-US"/>
        </w:rPr>
        <w:t>(</w:t>
      </w:r>
      <w:r w:rsidR="00E90A82" w:rsidRPr="000E0E31">
        <w:rPr>
          <w:rFonts w:ascii="Times New Roman" w:hAnsi="Times New Roman" w:cs="Times New Roman"/>
          <w:b/>
          <w:bCs/>
          <w:sz w:val="24"/>
          <w:szCs w:val="24"/>
          <w:lang w:val="en-US"/>
        </w:rPr>
        <w:t xml:space="preserve">FSRU </w:t>
      </w:r>
      <w:r w:rsidR="00E90A82" w:rsidRPr="000E0E31">
        <w:rPr>
          <w:rFonts w:ascii="Times New Roman" w:hAnsi="Times New Roman" w:cs="Times New Roman"/>
          <w:b/>
          <w:bCs/>
          <w:sz w:val="24"/>
          <w:szCs w:val="24"/>
        </w:rPr>
        <w:t>Александруполис</w:t>
      </w:r>
      <w:r w:rsidRPr="000E0E31">
        <w:rPr>
          <w:rFonts w:ascii="Times New Roman" w:hAnsi="Times New Roman" w:cs="Times New Roman"/>
          <w:b/>
          <w:bCs/>
          <w:sz w:val="24"/>
          <w:szCs w:val="24"/>
          <w:lang w:val="en-US"/>
        </w:rPr>
        <w:t>)</w:t>
      </w:r>
      <w:r w:rsidR="009D2938" w:rsidRPr="000E0E31">
        <w:rPr>
          <w:rFonts w:ascii="Times New Roman" w:hAnsi="Times New Roman" w:cs="Times New Roman"/>
          <w:b/>
          <w:bCs/>
          <w:sz w:val="24"/>
          <w:szCs w:val="24"/>
        </w:rPr>
        <w:t>:</w:t>
      </w:r>
      <w:r w:rsidRPr="000E0E31">
        <w:tab/>
      </w:r>
      <w:r w:rsidR="000E0E31" w:rsidRPr="000E0E31">
        <w:rPr>
          <w:rFonts w:ascii="Times New Roman" w:hAnsi="Times New Roman" w:cs="Times New Roman"/>
          <w:sz w:val="24"/>
          <w:szCs w:val="24"/>
          <w:lang w:val="en-US"/>
        </w:rPr>
        <w:t>23.12.2024 г. -</w:t>
      </w:r>
      <w:r w:rsidR="004C6970">
        <w:rPr>
          <w:rFonts w:ascii="Times New Roman" w:hAnsi="Times New Roman" w:cs="Times New Roman"/>
          <w:sz w:val="24"/>
          <w:szCs w:val="24"/>
        </w:rPr>
        <w:t>30</w:t>
      </w:r>
      <w:r w:rsidR="000E0E31" w:rsidRPr="000E0E31">
        <w:rPr>
          <w:rFonts w:ascii="Times New Roman" w:hAnsi="Times New Roman" w:cs="Times New Roman"/>
          <w:sz w:val="24"/>
          <w:szCs w:val="24"/>
          <w:lang w:val="en-US"/>
        </w:rPr>
        <w:t>.</w:t>
      </w:r>
      <w:r w:rsidR="0081085D" w:rsidRPr="000E0E31">
        <w:rPr>
          <w:rFonts w:ascii="Times New Roman" w:hAnsi="Times New Roman" w:cs="Times New Roman"/>
          <w:sz w:val="24"/>
          <w:szCs w:val="24"/>
          <w:lang w:val="en-US"/>
        </w:rPr>
        <w:t xml:space="preserve">12 2024 г., </w:t>
      </w:r>
      <w:r w:rsidR="00205366" w:rsidRPr="000E0E31">
        <w:rPr>
          <w:rFonts w:ascii="Times New Roman" w:hAnsi="Times New Roman" w:cs="Times New Roman"/>
          <w:sz w:val="24"/>
          <w:szCs w:val="24"/>
          <w:lang w:val="en-US"/>
        </w:rPr>
        <w:t xml:space="preserve">Laytime: 48 </w:t>
      </w:r>
      <w:proofErr w:type="spellStart"/>
      <w:r w:rsidR="00205366" w:rsidRPr="000E0E31">
        <w:rPr>
          <w:rFonts w:ascii="Times New Roman" w:hAnsi="Times New Roman" w:cs="Times New Roman"/>
          <w:sz w:val="24"/>
          <w:szCs w:val="24"/>
          <w:lang w:val="en-US"/>
        </w:rPr>
        <w:t>часа</w:t>
      </w:r>
      <w:proofErr w:type="spellEnd"/>
      <w:r w:rsidRPr="000E0E31">
        <w:rPr>
          <w:rFonts w:ascii="Times New Roman" w:hAnsi="Times New Roman" w:cs="Times New Roman"/>
          <w:sz w:val="24"/>
          <w:szCs w:val="24"/>
          <w:lang w:val="en-US"/>
        </w:rPr>
        <w:tab/>
      </w:r>
      <w:r w:rsidRPr="000E0E31">
        <w:rPr>
          <w:rFonts w:ascii="Times New Roman" w:hAnsi="Times New Roman" w:cs="Times New Roman"/>
          <w:sz w:val="24"/>
          <w:szCs w:val="24"/>
          <w:lang w:val="en-US"/>
        </w:rPr>
        <w:tab/>
      </w:r>
      <w:r w:rsidRPr="000E0E31">
        <w:rPr>
          <w:rFonts w:ascii="Times New Roman" w:hAnsi="Times New Roman" w:cs="Times New Roman"/>
          <w:sz w:val="24"/>
          <w:szCs w:val="24"/>
          <w:lang w:val="en-US"/>
        </w:rPr>
        <w:tab/>
      </w:r>
    </w:p>
    <w:p w14:paraId="0C87FED2" w14:textId="63117CD8" w:rsidR="0018098E" w:rsidRDefault="0018098E" w:rsidP="005979A4">
      <w:pPr>
        <w:spacing w:after="200" w:line="276" w:lineRule="auto"/>
        <w:ind w:left="426"/>
        <w:contextualSpacing/>
        <w:jc w:val="both"/>
        <w:rPr>
          <w:rFonts w:ascii="Times New Roman" w:eastAsia="Calibri" w:hAnsi="Times New Roman" w:cs="Times New Roman"/>
          <w:i/>
          <w:iCs/>
          <w:sz w:val="24"/>
          <w:lang w:val="en-US"/>
        </w:rPr>
      </w:pPr>
    </w:p>
    <w:p w14:paraId="5871EA04" w14:textId="07ED455F" w:rsidR="00DD2479" w:rsidRPr="005C3699" w:rsidRDefault="000D78B3" w:rsidP="00BF28F5">
      <w:pPr>
        <w:spacing w:after="200" w:line="276" w:lineRule="auto"/>
        <w:contextualSpacing/>
        <w:jc w:val="both"/>
        <w:rPr>
          <w:rFonts w:ascii="Times New Roman" w:eastAsia="Calibri" w:hAnsi="Times New Roman" w:cs="Times New Roman"/>
          <w:i/>
          <w:iCs/>
          <w:sz w:val="24"/>
          <w:lang w:val="en-US"/>
        </w:rPr>
      </w:pPr>
      <w:r w:rsidRPr="005C3699">
        <w:rPr>
          <w:rFonts w:ascii="Times New Roman" w:eastAsia="Calibri" w:hAnsi="Times New Roman" w:cs="Times New Roman"/>
          <w:i/>
          <w:iCs/>
          <w:sz w:val="24"/>
        </w:rPr>
        <w:t>За всяко</w:t>
      </w:r>
      <w:r w:rsidR="00DD2479" w:rsidRPr="005C3699">
        <w:rPr>
          <w:rFonts w:ascii="Times New Roman" w:eastAsia="Calibri" w:hAnsi="Times New Roman" w:cs="Times New Roman"/>
          <w:i/>
          <w:iCs/>
          <w:sz w:val="24"/>
          <w:lang w:val="en-US"/>
        </w:rPr>
        <w:t xml:space="preserve"> LNG </w:t>
      </w:r>
      <w:r w:rsidRPr="005C3699">
        <w:rPr>
          <w:rFonts w:ascii="Times New Roman" w:eastAsia="Calibri" w:hAnsi="Times New Roman" w:cs="Times New Roman"/>
          <w:i/>
          <w:iCs/>
          <w:sz w:val="24"/>
        </w:rPr>
        <w:t>карго</w:t>
      </w:r>
      <w:r w:rsidR="00247500" w:rsidRPr="005C3699">
        <w:rPr>
          <w:rFonts w:ascii="Times New Roman" w:eastAsia="Calibri" w:hAnsi="Times New Roman" w:cs="Times New Roman"/>
          <w:i/>
          <w:iCs/>
          <w:sz w:val="24"/>
        </w:rPr>
        <w:t xml:space="preserve"> за доставка</w:t>
      </w:r>
      <w:r w:rsidR="00DD2479" w:rsidRPr="005C3699">
        <w:rPr>
          <w:rFonts w:ascii="Times New Roman" w:eastAsia="Calibri" w:hAnsi="Times New Roman" w:cs="Times New Roman"/>
          <w:i/>
          <w:iCs/>
          <w:sz w:val="24"/>
          <w:lang w:val="en-US"/>
        </w:rPr>
        <w:t xml:space="preserve">, </w:t>
      </w:r>
      <w:r w:rsidR="007B132B" w:rsidRPr="005C3699">
        <w:rPr>
          <w:rFonts w:ascii="Times New Roman" w:eastAsia="Calibri" w:hAnsi="Times New Roman" w:cs="Times New Roman"/>
          <w:i/>
          <w:iCs/>
          <w:sz w:val="24"/>
        </w:rPr>
        <w:t>Булгаргаз</w:t>
      </w:r>
      <w:r w:rsidR="00DD2479" w:rsidRPr="005C3699">
        <w:rPr>
          <w:rFonts w:ascii="Times New Roman" w:eastAsia="Calibri" w:hAnsi="Times New Roman" w:cs="Times New Roman"/>
          <w:i/>
          <w:iCs/>
          <w:sz w:val="24"/>
          <w:lang w:val="en-US"/>
        </w:rPr>
        <w:t xml:space="preserve"> </w:t>
      </w:r>
      <w:r w:rsidRPr="005C3699">
        <w:rPr>
          <w:rFonts w:ascii="Times New Roman" w:eastAsia="Calibri" w:hAnsi="Times New Roman" w:cs="Times New Roman"/>
          <w:i/>
          <w:iCs/>
          <w:sz w:val="24"/>
        </w:rPr>
        <w:t>ще номинира</w:t>
      </w:r>
      <w:r w:rsidR="00DD2479" w:rsidRPr="005C3699">
        <w:rPr>
          <w:rFonts w:ascii="Times New Roman" w:eastAsia="Calibri" w:hAnsi="Times New Roman" w:cs="Times New Roman"/>
          <w:i/>
          <w:iCs/>
          <w:sz w:val="24"/>
          <w:lang w:val="en-US"/>
        </w:rPr>
        <w:t xml:space="preserve"> </w:t>
      </w:r>
      <w:r w:rsidR="00E16DD9">
        <w:rPr>
          <w:rFonts w:ascii="Times New Roman" w:eastAsia="Calibri" w:hAnsi="Times New Roman" w:cs="Times New Roman"/>
          <w:i/>
          <w:iCs/>
          <w:sz w:val="24"/>
        </w:rPr>
        <w:t>24</w:t>
      </w:r>
      <w:r w:rsidR="00DD2479" w:rsidRPr="005C3699">
        <w:rPr>
          <w:rFonts w:ascii="Times New Roman" w:eastAsia="Calibri" w:hAnsi="Times New Roman" w:cs="Times New Roman"/>
          <w:i/>
          <w:iCs/>
          <w:sz w:val="24"/>
          <w:lang w:val="en-US"/>
        </w:rPr>
        <w:t>-</w:t>
      </w:r>
      <w:r w:rsidR="00E16DD9">
        <w:rPr>
          <w:rFonts w:ascii="Times New Roman" w:eastAsia="Calibri" w:hAnsi="Times New Roman" w:cs="Times New Roman"/>
          <w:i/>
          <w:iCs/>
          <w:sz w:val="24"/>
        </w:rPr>
        <w:t>часов</w:t>
      </w:r>
      <w:r w:rsidRPr="005C3699">
        <w:rPr>
          <w:rFonts w:ascii="Times New Roman" w:eastAsia="Calibri" w:hAnsi="Times New Roman" w:cs="Times New Roman"/>
          <w:i/>
          <w:iCs/>
          <w:sz w:val="24"/>
        </w:rPr>
        <w:t xml:space="preserve"> Прозорец за доставка чрез уведомление до</w:t>
      </w:r>
      <w:r w:rsidR="00DD2479" w:rsidRPr="005C3699">
        <w:rPr>
          <w:rFonts w:ascii="Times New Roman" w:eastAsia="Calibri" w:hAnsi="Times New Roman" w:cs="Times New Roman"/>
          <w:i/>
          <w:iCs/>
          <w:sz w:val="24"/>
          <w:lang w:val="en-US"/>
        </w:rPr>
        <w:t xml:space="preserve"> </w:t>
      </w:r>
      <w:r w:rsidR="007B132B" w:rsidRPr="005C3699">
        <w:rPr>
          <w:rFonts w:ascii="Times New Roman" w:eastAsia="Calibri" w:hAnsi="Times New Roman" w:cs="Times New Roman"/>
          <w:i/>
          <w:iCs/>
          <w:sz w:val="24"/>
        </w:rPr>
        <w:t>Продавача</w:t>
      </w:r>
      <w:r w:rsidR="00DD2479" w:rsidRPr="005C3699">
        <w:rPr>
          <w:rFonts w:ascii="Times New Roman" w:eastAsia="Calibri" w:hAnsi="Times New Roman" w:cs="Times New Roman"/>
          <w:i/>
          <w:iCs/>
          <w:sz w:val="24"/>
          <w:lang w:val="en-US"/>
        </w:rPr>
        <w:t xml:space="preserve">, </w:t>
      </w:r>
      <w:r w:rsidRPr="005C3699">
        <w:rPr>
          <w:rFonts w:ascii="Times New Roman" w:eastAsia="Calibri" w:hAnsi="Times New Roman" w:cs="Times New Roman"/>
          <w:i/>
          <w:iCs/>
          <w:sz w:val="24"/>
        </w:rPr>
        <w:t>изпратено не по-късно от</w:t>
      </w:r>
      <w:r w:rsidR="00DD2479" w:rsidRPr="005C3699">
        <w:rPr>
          <w:rFonts w:ascii="Times New Roman" w:eastAsia="Calibri" w:hAnsi="Times New Roman" w:cs="Times New Roman"/>
          <w:i/>
          <w:iCs/>
          <w:sz w:val="24"/>
          <w:lang w:val="en-US"/>
        </w:rPr>
        <w:t xml:space="preserve"> </w:t>
      </w:r>
      <w:r w:rsidR="00BF28F5">
        <w:rPr>
          <w:rFonts w:ascii="Times New Roman" w:eastAsia="Calibri" w:hAnsi="Times New Roman" w:cs="Times New Roman"/>
          <w:i/>
          <w:iCs/>
          <w:sz w:val="24"/>
          <w:lang w:val="en-US"/>
        </w:rPr>
        <w:t>30</w:t>
      </w:r>
      <w:r w:rsidR="00C7617F" w:rsidRPr="005C3699">
        <w:rPr>
          <w:rFonts w:ascii="Times New Roman" w:eastAsia="Calibri" w:hAnsi="Times New Roman" w:cs="Times New Roman"/>
          <w:i/>
          <w:iCs/>
          <w:sz w:val="24"/>
          <w:lang w:val="en-US"/>
        </w:rPr>
        <w:t xml:space="preserve"> </w:t>
      </w:r>
      <w:r w:rsidRPr="005C3699">
        <w:rPr>
          <w:rFonts w:ascii="Times New Roman" w:eastAsia="Calibri" w:hAnsi="Times New Roman" w:cs="Times New Roman"/>
          <w:i/>
          <w:iCs/>
          <w:sz w:val="24"/>
        </w:rPr>
        <w:t xml:space="preserve">дни преди първия ден от </w:t>
      </w:r>
      <w:r w:rsidR="00E16DD9">
        <w:rPr>
          <w:rFonts w:ascii="Times New Roman" w:eastAsia="Calibri" w:hAnsi="Times New Roman" w:cs="Times New Roman"/>
          <w:i/>
          <w:iCs/>
          <w:sz w:val="24"/>
        </w:rPr>
        <w:t>7</w:t>
      </w:r>
      <w:r w:rsidRPr="005C3699">
        <w:rPr>
          <w:rFonts w:ascii="Times New Roman" w:eastAsia="Calibri" w:hAnsi="Times New Roman" w:cs="Times New Roman"/>
          <w:i/>
          <w:iCs/>
          <w:sz w:val="24"/>
        </w:rPr>
        <w:t>-дневния Прозорец за доставка</w:t>
      </w:r>
      <w:r w:rsidR="00DD2479" w:rsidRPr="005C3699">
        <w:rPr>
          <w:rFonts w:ascii="Times New Roman" w:eastAsia="Calibri" w:hAnsi="Times New Roman" w:cs="Times New Roman"/>
          <w:i/>
          <w:iCs/>
          <w:sz w:val="24"/>
          <w:lang w:val="en-US"/>
        </w:rPr>
        <w:t xml:space="preserve">. </w:t>
      </w:r>
    </w:p>
    <w:p w14:paraId="716B7897" w14:textId="77777777" w:rsidR="00C449D5" w:rsidRDefault="00C449D5" w:rsidP="009C4468">
      <w:pPr>
        <w:shd w:val="clear" w:color="auto" w:fill="FFFFFF"/>
        <w:spacing w:after="0" w:line="240" w:lineRule="auto"/>
        <w:jc w:val="both"/>
        <w:rPr>
          <w:rFonts w:ascii="Times New Roman" w:hAnsi="Times New Roman" w:cs="Times New Roman"/>
          <w:sz w:val="24"/>
          <w:szCs w:val="24"/>
          <w:lang w:val="ru-RU"/>
        </w:rPr>
      </w:pPr>
    </w:p>
    <w:p w14:paraId="738473B1" w14:textId="77777777" w:rsidR="00D62990" w:rsidRPr="00712B63" w:rsidRDefault="00EC5D2E" w:rsidP="000B07E6">
      <w:pPr>
        <w:pStyle w:val="ListParagraph"/>
        <w:numPr>
          <w:ilvl w:val="0"/>
          <w:numId w:val="17"/>
        </w:numPr>
        <w:shd w:val="clear" w:color="auto" w:fill="FFFFFF"/>
        <w:spacing w:after="0" w:line="240" w:lineRule="auto"/>
        <w:jc w:val="both"/>
        <w:rPr>
          <w:rFonts w:ascii="Times New Roman" w:hAnsi="Times New Roman" w:cs="Times New Roman"/>
          <w:sz w:val="24"/>
          <w:szCs w:val="24"/>
          <w:lang w:val="ru-RU"/>
        </w:rPr>
      </w:pPr>
      <w:bookmarkStart w:id="4" w:name="_Hlk141181120"/>
      <w:r w:rsidRPr="00C449D5">
        <w:rPr>
          <w:rFonts w:ascii="Times New Roman" w:eastAsia="Calibri" w:hAnsi="Times New Roman" w:cs="Times New Roman"/>
          <w:b/>
          <w:bCs/>
          <w:sz w:val="24"/>
          <w:szCs w:val="24"/>
        </w:rPr>
        <w:t>Качество на LNG:</w:t>
      </w:r>
    </w:p>
    <w:p w14:paraId="50493E47" w14:textId="77777777" w:rsidR="00712B63" w:rsidRDefault="00712B63" w:rsidP="00712B63">
      <w:pPr>
        <w:shd w:val="clear" w:color="auto" w:fill="FFFFFF"/>
        <w:spacing w:after="0" w:line="240" w:lineRule="auto"/>
        <w:jc w:val="both"/>
        <w:rPr>
          <w:rFonts w:ascii="Times New Roman" w:hAnsi="Times New Roman" w:cs="Times New Roman"/>
          <w:sz w:val="24"/>
          <w:szCs w:val="24"/>
          <w:lang w:val="ru-RU"/>
        </w:rPr>
      </w:pPr>
    </w:p>
    <w:p w14:paraId="07279A3E" w14:textId="77777777" w:rsidR="00712B63" w:rsidRPr="00712B63" w:rsidRDefault="00712B63" w:rsidP="00712B63">
      <w:pPr>
        <w:shd w:val="clear" w:color="auto" w:fill="FFFFFF"/>
        <w:spacing w:after="0" w:line="240" w:lineRule="auto"/>
        <w:jc w:val="both"/>
        <w:rPr>
          <w:rFonts w:ascii="Times New Roman" w:hAnsi="Times New Roman" w:cs="Times New Roman"/>
          <w:sz w:val="24"/>
          <w:szCs w:val="24"/>
          <w:lang w:val="ru-RU"/>
        </w:rPr>
      </w:pPr>
    </w:p>
    <w:p w14:paraId="2DE4F951" w14:textId="04CEDB39" w:rsidR="003163F6" w:rsidRDefault="003163F6" w:rsidP="003163F6">
      <w:pPr>
        <w:shd w:val="clear" w:color="auto" w:fill="FFFFFF"/>
        <w:spacing w:after="0" w:line="240" w:lineRule="auto"/>
        <w:ind w:left="142"/>
        <w:jc w:val="both"/>
        <w:rPr>
          <w:rFonts w:ascii="Times New Roman" w:hAnsi="Times New Roman" w:cs="Times New Roman"/>
          <w:sz w:val="24"/>
          <w:szCs w:val="24"/>
          <w:lang w:val="ru-RU"/>
        </w:rPr>
      </w:pPr>
    </w:p>
    <w:p w14:paraId="016493F2" w14:textId="12565AA7" w:rsidR="004F5A65" w:rsidRDefault="008138C3" w:rsidP="004F5A65">
      <w:pPr>
        <w:spacing w:after="120" w:line="276" w:lineRule="auto"/>
        <w:ind w:left="142"/>
        <w:jc w:val="both"/>
        <w:rPr>
          <w:rFonts w:ascii="Times New Roman" w:eastAsia="Calibri" w:hAnsi="Times New Roman" w:cs="Times New Roman"/>
          <w:sz w:val="24"/>
          <w:szCs w:val="24"/>
          <w:lang w:val="en-US"/>
        </w:rPr>
      </w:pPr>
      <w:r>
        <w:rPr>
          <w:rFonts w:ascii="Times New Roman" w:hAnsi="Times New Roman" w:cs="Times New Roman"/>
          <w:b/>
          <w:bCs/>
          <w:sz w:val="24"/>
          <w:szCs w:val="24"/>
          <w:lang w:val="en-US"/>
        </w:rPr>
        <w:t xml:space="preserve">FSRU </w:t>
      </w:r>
      <w:r>
        <w:rPr>
          <w:rFonts w:ascii="Times New Roman" w:hAnsi="Times New Roman" w:cs="Times New Roman"/>
          <w:b/>
          <w:bCs/>
          <w:sz w:val="24"/>
          <w:szCs w:val="24"/>
        </w:rPr>
        <w:t>Александруполис:</w:t>
      </w:r>
      <w:r>
        <w:rPr>
          <w:rFonts w:ascii="Times New Roman" w:hAnsi="Times New Roman" w:cs="Times New Roman"/>
          <w:b/>
          <w:bCs/>
          <w:sz w:val="24"/>
          <w:szCs w:val="24"/>
        </w:rPr>
        <w:tab/>
      </w:r>
      <w:r w:rsidR="004F5A65" w:rsidRPr="00F25032">
        <w:rPr>
          <w:rFonts w:ascii="Times New Roman" w:hAnsi="Times New Roman" w:cs="Times New Roman"/>
          <w:sz w:val="24"/>
          <w:szCs w:val="24"/>
        </w:rPr>
        <w:t>Доставеният LNG трябва да отговаря на техническите изисквания на газопроводната мрежа на DESFA, както са посочени в Мрежовия кодекс на DESFA.</w:t>
      </w:r>
      <w:r w:rsidR="004F5A65" w:rsidRPr="00F25032">
        <w:rPr>
          <w:rFonts w:ascii="Times New Roman" w:eastAsia="Calibri" w:hAnsi="Times New Roman" w:cs="Times New Roman"/>
          <w:sz w:val="24"/>
          <w:szCs w:val="24"/>
        </w:rPr>
        <w:t xml:space="preserve"> Качеството на предлаганото LNG следва да бъде в пълно съответствие с общите изисквания на Оператора на терминала в </w:t>
      </w:r>
      <w:bookmarkStart w:id="5" w:name="_Hlk161139973"/>
      <w:r w:rsidR="004F5A65" w:rsidRPr="00F25032">
        <w:rPr>
          <w:rFonts w:ascii="Times New Roman" w:eastAsia="Calibri" w:hAnsi="Times New Roman" w:cs="Times New Roman"/>
          <w:sz w:val="24"/>
          <w:szCs w:val="24"/>
        </w:rPr>
        <w:t>Александруполис (Gastrade SA)</w:t>
      </w:r>
      <w:bookmarkEnd w:id="5"/>
      <w:r w:rsidR="004F5A65" w:rsidRPr="00F25032">
        <w:rPr>
          <w:rFonts w:ascii="Times New Roman" w:eastAsia="Calibri" w:hAnsi="Times New Roman" w:cs="Times New Roman"/>
          <w:sz w:val="24"/>
          <w:szCs w:val="24"/>
        </w:rPr>
        <w:t xml:space="preserve">, </w:t>
      </w:r>
      <w:r w:rsidR="006A07ED">
        <w:rPr>
          <w:rFonts w:ascii="Times New Roman" w:eastAsia="Calibri" w:hAnsi="Times New Roman" w:cs="Times New Roman"/>
          <w:sz w:val="24"/>
          <w:szCs w:val="24"/>
        </w:rPr>
        <w:t>както следва:</w:t>
      </w:r>
    </w:p>
    <w:tbl>
      <w:tblPr>
        <w:tblW w:w="8997" w:type="dxa"/>
        <w:tblBorders>
          <w:top w:val="single" w:sz="6" w:space="0" w:color="EAEAEA"/>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157"/>
        <w:gridCol w:w="1440"/>
        <w:gridCol w:w="1625"/>
        <w:gridCol w:w="3775"/>
      </w:tblGrid>
      <w:tr w:rsidR="003B485F" w:rsidRPr="003B485F" w14:paraId="3E8F837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07C78B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Value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2FAB84"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Unit</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9D3D938"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Specifications</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F41135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Notes</w:t>
            </w:r>
          </w:p>
        </w:tc>
      </w:tr>
      <w:tr w:rsidR="003B485F" w:rsidRPr="003B485F" w14:paraId="1A5B7805"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2B4238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Wobbe Index</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3C4F3E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KWh/Nm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5CE8FCE"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13.066-16.328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06FC168"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2C9A08EF"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42180500"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Gross Calorific Value (GCV)</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E8498C8"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KWh/Nm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FE60AF2"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11.131-12.647</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73EBB09"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Operator may consider the possibility of accepting a cargo with GCV in the range 11.011KWh/Nm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to 11.131KWh/Nm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or 12.647 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to 12.986 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if after unloading this cargo and mixing with the stored LNG in terminal tanks, the GCV of the resulting LNG will be within the mentioned range.</w:t>
            </w:r>
          </w:p>
        </w:tc>
      </w:tr>
      <w:tr w:rsidR="003B485F" w:rsidRPr="003B485F" w14:paraId="1DEA485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C55894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LNG Density</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8810598"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Kg/m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8C0820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430 – 478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C48BF93"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Operator may consider the possibility of accepting a cargo in the range 420.3 Kg/m</w:t>
            </w:r>
            <w:r w:rsidRPr="003B485F">
              <w:rPr>
                <w:rFonts w:ascii="Arial" w:eastAsia="Times New Roman" w:hAnsi="Arial" w:cs="Arial"/>
                <w:color w:val="005282"/>
                <w:sz w:val="16"/>
                <w:szCs w:val="16"/>
                <w:vertAlign w:val="superscript"/>
                <w:lang w:val="en-US"/>
              </w:rPr>
              <w:t>3 </w:t>
            </w:r>
            <w:r w:rsidRPr="003B485F">
              <w:rPr>
                <w:rFonts w:ascii="Arial" w:eastAsia="Times New Roman" w:hAnsi="Arial" w:cs="Arial"/>
                <w:color w:val="005282"/>
                <w:sz w:val="16"/>
                <w:szCs w:val="16"/>
                <w:lang w:val="en-US"/>
              </w:rPr>
              <w:t>to 430 Kg/m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or 478 Kg/m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to 483.1 Kg/m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if after unloading this cargo and mixing with the stored LNG in terminal tanks, the Density of the resulting LNG will be within the mentioned range.</w:t>
            </w:r>
          </w:p>
        </w:tc>
      </w:tr>
      <w:tr w:rsidR="003B485F" w:rsidRPr="003B485F" w14:paraId="47770A4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FE6E91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Molecular Weight</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888A78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Kg/Kmol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D903BF6"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16.52 – 18.88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1593C9C"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2BD9A2C4"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CD15AC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Methane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6950F43"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F775E4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85.0 min</w:t>
            </w:r>
          </w:p>
          <w:p w14:paraId="0169651A"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97.0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358419B"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Operator may consider the possibility of accepting a cargo with Methane concentration in the range 80 to 85 % mole or 97 to 99.8 % mole, if after unloading this cargo and mixing with the stored LNG in terminal tanks, the value of Methane concentration of the resulting LNG will be within the mentioned range.</w:t>
            </w:r>
          </w:p>
        </w:tc>
      </w:tr>
      <w:tr w:rsidR="003B485F" w:rsidRPr="003B485F" w14:paraId="0B3F669C"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745F4C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proofErr w:type="spellStart"/>
            <w:r w:rsidRPr="003B485F">
              <w:rPr>
                <w:rFonts w:ascii="Arial" w:eastAsia="Times New Roman" w:hAnsi="Arial" w:cs="Arial"/>
                <w:color w:val="005282"/>
                <w:sz w:val="16"/>
                <w:szCs w:val="16"/>
                <w:lang w:val="en-US"/>
              </w:rPr>
              <w:t>i</w:t>
            </w:r>
            <w:proofErr w:type="spellEnd"/>
            <w:r w:rsidRPr="003B485F">
              <w:rPr>
                <w:rFonts w:ascii="Arial" w:eastAsia="Times New Roman" w:hAnsi="Arial" w:cs="Arial"/>
                <w:color w:val="005282"/>
                <w:sz w:val="16"/>
                <w:szCs w:val="16"/>
                <w:lang w:val="en-US"/>
              </w:rPr>
              <w:t>-Butane &amp; n- Butane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1CC12E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CFE83AE"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xml:space="preserve">4 </w:t>
            </w:r>
            <w:proofErr w:type="gramStart"/>
            <w:r w:rsidRPr="003B485F">
              <w:rPr>
                <w:rFonts w:ascii="Arial" w:eastAsia="Times New Roman" w:hAnsi="Arial" w:cs="Arial"/>
                <w:color w:val="005282"/>
                <w:sz w:val="16"/>
                <w:szCs w:val="16"/>
                <w:lang w:val="en-US"/>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B0EA0E6"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5C7E790E"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1A5013FD"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proofErr w:type="spellStart"/>
            <w:r w:rsidRPr="003B485F">
              <w:rPr>
                <w:rFonts w:ascii="Arial" w:eastAsia="Times New Roman" w:hAnsi="Arial" w:cs="Arial"/>
                <w:color w:val="005282"/>
                <w:sz w:val="16"/>
                <w:szCs w:val="16"/>
                <w:lang w:val="en-US"/>
              </w:rPr>
              <w:t>i</w:t>
            </w:r>
            <w:proofErr w:type="spellEnd"/>
            <w:r w:rsidRPr="003B485F">
              <w:rPr>
                <w:rFonts w:ascii="Arial" w:eastAsia="Times New Roman" w:hAnsi="Arial" w:cs="Arial"/>
                <w:color w:val="005282"/>
                <w:sz w:val="16"/>
                <w:szCs w:val="16"/>
                <w:lang w:val="en-US"/>
              </w:rPr>
              <w:t>- Pentane &amp; n-Pentane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D1B95E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6533D5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xml:space="preserve">2 </w:t>
            </w:r>
            <w:proofErr w:type="gramStart"/>
            <w:r w:rsidRPr="003B485F">
              <w:rPr>
                <w:rFonts w:ascii="Arial" w:eastAsia="Times New Roman" w:hAnsi="Arial" w:cs="Arial"/>
                <w:color w:val="005282"/>
                <w:sz w:val="16"/>
                <w:szCs w:val="16"/>
                <w:lang w:val="en-US"/>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666004"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57F86961"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AF6F4C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Nitrogen</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F1AAA86"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D0CC44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1.24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DD38DEC"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5FDF73F7"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FEF957D"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Hydrogen sulfide (H</w:t>
            </w:r>
            <w:r w:rsidRPr="003B485F">
              <w:rPr>
                <w:rFonts w:ascii="Arial" w:eastAsia="Times New Roman" w:hAnsi="Arial" w:cs="Arial"/>
                <w:color w:val="005282"/>
                <w:sz w:val="16"/>
                <w:szCs w:val="16"/>
                <w:vertAlign w:val="subscript"/>
                <w:lang w:val="en-US"/>
              </w:rPr>
              <w:t>2</w:t>
            </w:r>
            <w:r w:rsidRPr="003B485F">
              <w:rPr>
                <w:rFonts w:ascii="Arial" w:eastAsia="Times New Roman" w:hAnsi="Arial" w:cs="Arial"/>
                <w:color w:val="005282"/>
                <w:sz w:val="16"/>
                <w:szCs w:val="16"/>
                <w:lang w:val="en-US"/>
              </w:rPr>
              <w:t>S)</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546C1CA"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mg/Nm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685331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5.0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F057829"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487B4C8A"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1A70B7F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xml:space="preserve">Total </w:t>
            </w:r>
            <w:proofErr w:type="spellStart"/>
            <w:r w:rsidRPr="003B485F">
              <w:rPr>
                <w:rFonts w:ascii="Arial" w:eastAsia="Times New Roman" w:hAnsi="Arial" w:cs="Arial"/>
                <w:color w:val="005282"/>
                <w:sz w:val="16"/>
                <w:szCs w:val="16"/>
                <w:lang w:val="en-US"/>
              </w:rPr>
              <w:t>sulphur</w:t>
            </w:r>
            <w:proofErr w:type="spellEnd"/>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14EC536"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mg/Nm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5F0AF2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30.0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D7DA6F8"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0A61820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D3418C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Temperature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2A88C67"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vertAlign w:val="superscript"/>
                <w:lang w:val="en-US"/>
              </w:rPr>
              <w:t>0</w:t>
            </w:r>
            <w:r w:rsidRPr="003B485F">
              <w:rPr>
                <w:rFonts w:ascii="Arial" w:eastAsia="Times New Roman" w:hAnsi="Arial" w:cs="Arial"/>
                <w:color w:val="005282"/>
                <w:sz w:val="16"/>
                <w:szCs w:val="16"/>
                <w:lang w:val="en-US"/>
              </w:rPr>
              <w:t>C</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71EFEA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-159.5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B1CC941"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average temperature of LNG in all tanks of LNG vessel at the loading port should not be greater than -159.5°C.</w:t>
            </w:r>
          </w:p>
        </w:tc>
      </w:tr>
      <w:tr w:rsidR="003B485F" w:rsidRPr="003B485F" w14:paraId="1E779A4B"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9C52D77"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LNG Tank Pressure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C6E048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mbar(g)</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3B1524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xml:space="preserve">100 </w:t>
            </w:r>
            <w:proofErr w:type="gramStart"/>
            <w:r w:rsidRPr="003B485F">
              <w:rPr>
                <w:rFonts w:ascii="Arial" w:eastAsia="Times New Roman" w:hAnsi="Arial" w:cs="Arial"/>
                <w:color w:val="005282"/>
                <w:sz w:val="16"/>
                <w:szCs w:val="16"/>
                <w:lang w:val="en-US"/>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4AEBC38"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On arrival</w:t>
            </w:r>
          </w:p>
        </w:tc>
      </w:tr>
    </w:tbl>
    <w:p w14:paraId="5DEF1807" w14:textId="0C3B0A3A" w:rsidR="006A07ED" w:rsidRPr="006A07ED" w:rsidRDefault="006A07ED" w:rsidP="00DE55B3">
      <w:pPr>
        <w:spacing w:after="120" w:line="276" w:lineRule="auto"/>
        <w:ind w:left="142"/>
        <w:jc w:val="center"/>
        <w:rPr>
          <w:rFonts w:ascii="Times New Roman" w:eastAsia="Calibri" w:hAnsi="Times New Roman" w:cs="Times New Roman"/>
          <w:sz w:val="24"/>
          <w:szCs w:val="24"/>
        </w:rPr>
      </w:pPr>
    </w:p>
    <w:p w14:paraId="7FC940C0" w14:textId="77777777" w:rsidR="003163F6" w:rsidRDefault="003163F6" w:rsidP="00F15E97">
      <w:pPr>
        <w:pStyle w:val="ListParagraph"/>
        <w:shd w:val="clear" w:color="auto" w:fill="FFFFFF"/>
        <w:spacing w:after="0" w:line="240" w:lineRule="auto"/>
        <w:ind w:left="502"/>
        <w:jc w:val="both"/>
        <w:rPr>
          <w:rFonts w:ascii="Times New Roman" w:hAnsi="Times New Roman" w:cs="Times New Roman"/>
          <w:b/>
          <w:bCs/>
          <w:sz w:val="24"/>
          <w:szCs w:val="24"/>
        </w:rPr>
      </w:pPr>
    </w:p>
    <w:p w14:paraId="12376AF3" w14:textId="5A4FE017" w:rsidR="00F15E97" w:rsidRDefault="00823C0C" w:rsidP="00F15E97">
      <w:pPr>
        <w:pStyle w:val="ListParagraph"/>
        <w:shd w:val="clear" w:color="auto" w:fill="FFFFFF"/>
        <w:spacing w:after="0" w:line="240" w:lineRule="auto"/>
        <w:ind w:left="502"/>
        <w:jc w:val="both"/>
        <w:rPr>
          <w:rFonts w:ascii="Times New Roman" w:hAnsi="Times New Roman" w:cs="Times New Roman"/>
          <w:b/>
          <w:bCs/>
          <w:sz w:val="24"/>
          <w:szCs w:val="24"/>
        </w:rPr>
      </w:pPr>
      <w:r>
        <w:rPr>
          <w:rFonts w:ascii="Times New Roman" w:hAnsi="Times New Roman" w:cs="Times New Roman"/>
          <w:b/>
          <w:bCs/>
          <w:sz w:val="24"/>
          <w:szCs w:val="24"/>
        </w:rPr>
        <w:t xml:space="preserve">Терминал </w:t>
      </w:r>
      <w:r w:rsidR="00F15E97">
        <w:rPr>
          <w:rFonts w:ascii="Times New Roman" w:hAnsi="Times New Roman" w:cs="Times New Roman"/>
          <w:b/>
          <w:bCs/>
          <w:sz w:val="24"/>
          <w:szCs w:val="24"/>
        </w:rPr>
        <w:t>в Турция:</w:t>
      </w:r>
    </w:p>
    <w:p w14:paraId="1311781F" w14:textId="77777777" w:rsidR="00F15E97" w:rsidRPr="00F15E97" w:rsidRDefault="00F15E97" w:rsidP="00F15E97">
      <w:pPr>
        <w:pStyle w:val="ListParagraph"/>
        <w:shd w:val="clear" w:color="auto" w:fill="FFFFFF"/>
        <w:spacing w:after="0" w:line="240" w:lineRule="auto"/>
        <w:ind w:left="502"/>
        <w:jc w:val="both"/>
        <w:rPr>
          <w:rFonts w:ascii="Times New Roman" w:hAnsi="Times New Roman" w:cs="Times New Roman"/>
          <w:sz w:val="24"/>
          <w:szCs w:val="24"/>
        </w:rPr>
      </w:pPr>
    </w:p>
    <w:p w14:paraId="6AA7BDC2" w14:textId="77777777" w:rsidR="00E16DD9" w:rsidRPr="003163F6" w:rsidRDefault="00E16DD9" w:rsidP="00E16DD9">
      <w:pPr>
        <w:shd w:val="clear" w:color="auto" w:fill="FFFFFF"/>
        <w:spacing w:after="0" w:line="240" w:lineRule="auto"/>
        <w:ind w:left="142"/>
        <w:jc w:val="both"/>
        <w:rPr>
          <w:rFonts w:ascii="Times New Roman" w:hAnsi="Times New Roman" w:cs="Times New Roman"/>
          <w:sz w:val="24"/>
          <w:szCs w:val="24"/>
          <w:lang w:val="ru-RU"/>
        </w:rPr>
      </w:pPr>
      <w:proofErr w:type="spellStart"/>
      <w:r w:rsidRPr="003163F6">
        <w:rPr>
          <w:rFonts w:ascii="Times New Roman" w:hAnsi="Times New Roman" w:cs="Times New Roman"/>
          <w:sz w:val="24"/>
          <w:szCs w:val="24"/>
          <w:lang w:val="ru-RU"/>
        </w:rPr>
        <w:t>Висшата</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калоричност</w:t>
      </w:r>
      <w:proofErr w:type="spellEnd"/>
      <w:r w:rsidRPr="003163F6">
        <w:rPr>
          <w:rFonts w:ascii="Times New Roman" w:hAnsi="Times New Roman" w:cs="Times New Roman"/>
          <w:sz w:val="24"/>
          <w:szCs w:val="24"/>
          <w:lang w:val="ru-RU"/>
        </w:rPr>
        <w:t xml:space="preserve"> на </w:t>
      </w:r>
      <w:proofErr w:type="spellStart"/>
      <w:r w:rsidRPr="003163F6">
        <w:rPr>
          <w:rFonts w:ascii="Times New Roman" w:hAnsi="Times New Roman" w:cs="Times New Roman"/>
          <w:sz w:val="24"/>
          <w:szCs w:val="24"/>
          <w:lang w:val="ru-RU"/>
        </w:rPr>
        <w:t>всеки</w:t>
      </w:r>
      <w:proofErr w:type="spellEnd"/>
      <w:r w:rsidRPr="003163F6">
        <w:rPr>
          <w:rFonts w:ascii="Times New Roman" w:hAnsi="Times New Roman" w:cs="Times New Roman"/>
          <w:sz w:val="24"/>
          <w:szCs w:val="24"/>
          <w:lang w:val="ru-RU"/>
        </w:rPr>
        <w:t xml:space="preserve"> стандартен </w:t>
      </w:r>
      <w:proofErr w:type="spellStart"/>
      <w:r w:rsidRPr="003163F6">
        <w:rPr>
          <w:rFonts w:ascii="Times New Roman" w:hAnsi="Times New Roman" w:cs="Times New Roman"/>
          <w:sz w:val="24"/>
          <w:szCs w:val="24"/>
          <w:lang w:val="ru-RU"/>
        </w:rPr>
        <w:t>кубичен</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метър</w:t>
      </w:r>
      <w:proofErr w:type="spellEnd"/>
      <w:r w:rsidRPr="003163F6">
        <w:rPr>
          <w:rFonts w:ascii="Times New Roman" w:hAnsi="Times New Roman" w:cs="Times New Roman"/>
          <w:sz w:val="24"/>
          <w:szCs w:val="24"/>
          <w:lang w:val="ru-RU"/>
        </w:rPr>
        <w:t xml:space="preserve"> газ (на </w:t>
      </w:r>
      <w:proofErr w:type="spellStart"/>
      <w:r w:rsidRPr="003163F6">
        <w:rPr>
          <w:rFonts w:ascii="Times New Roman" w:hAnsi="Times New Roman" w:cs="Times New Roman"/>
          <w:sz w:val="24"/>
          <w:szCs w:val="24"/>
          <w:lang w:val="ru-RU"/>
        </w:rPr>
        <w:t>базата</w:t>
      </w:r>
      <w:proofErr w:type="spellEnd"/>
      <w:r w:rsidRPr="003163F6">
        <w:rPr>
          <w:rFonts w:ascii="Times New Roman" w:hAnsi="Times New Roman" w:cs="Times New Roman"/>
          <w:sz w:val="24"/>
          <w:szCs w:val="24"/>
          <w:lang w:val="ru-RU"/>
        </w:rPr>
        <w:t xml:space="preserve"> на сух газ) </w:t>
      </w:r>
      <w:proofErr w:type="spellStart"/>
      <w:r w:rsidRPr="003163F6">
        <w:rPr>
          <w:rFonts w:ascii="Times New Roman" w:hAnsi="Times New Roman" w:cs="Times New Roman"/>
          <w:sz w:val="24"/>
          <w:szCs w:val="24"/>
          <w:lang w:val="ru-RU"/>
        </w:rPr>
        <w:t>трябва</w:t>
      </w:r>
      <w:proofErr w:type="spellEnd"/>
      <w:r w:rsidRPr="003163F6">
        <w:rPr>
          <w:rFonts w:ascii="Times New Roman" w:hAnsi="Times New Roman" w:cs="Times New Roman"/>
          <w:sz w:val="24"/>
          <w:szCs w:val="24"/>
          <w:lang w:val="ru-RU"/>
        </w:rPr>
        <w:t xml:space="preserve"> да </w:t>
      </w:r>
      <w:proofErr w:type="spellStart"/>
      <w:r w:rsidRPr="003163F6">
        <w:rPr>
          <w:rFonts w:ascii="Times New Roman" w:hAnsi="Times New Roman" w:cs="Times New Roman"/>
          <w:sz w:val="24"/>
          <w:szCs w:val="24"/>
          <w:lang w:val="ru-RU"/>
        </w:rPr>
        <w:t>бъде</w:t>
      </w:r>
      <w:proofErr w:type="spellEnd"/>
      <w:r w:rsidRPr="003163F6">
        <w:rPr>
          <w:rFonts w:ascii="Times New Roman" w:hAnsi="Times New Roman" w:cs="Times New Roman"/>
          <w:sz w:val="24"/>
          <w:szCs w:val="24"/>
          <w:lang w:val="ru-RU"/>
        </w:rPr>
        <w:t xml:space="preserve"> не </w:t>
      </w:r>
      <w:proofErr w:type="spellStart"/>
      <w:r w:rsidRPr="003163F6">
        <w:rPr>
          <w:rFonts w:ascii="Times New Roman" w:hAnsi="Times New Roman" w:cs="Times New Roman"/>
          <w:sz w:val="24"/>
          <w:szCs w:val="24"/>
          <w:lang w:val="ru-RU"/>
        </w:rPr>
        <w:t>по-малка</w:t>
      </w:r>
      <w:proofErr w:type="spellEnd"/>
      <w:r w:rsidRPr="003163F6">
        <w:rPr>
          <w:rFonts w:ascii="Times New Roman" w:hAnsi="Times New Roman" w:cs="Times New Roman"/>
          <w:sz w:val="24"/>
          <w:szCs w:val="24"/>
          <w:lang w:val="ru-RU"/>
        </w:rPr>
        <w:t xml:space="preserve"> от 8750 </w:t>
      </w:r>
      <w:proofErr w:type="spellStart"/>
      <w:r w:rsidRPr="003163F6">
        <w:rPr>
          <w:rFonts w:ascii="Times New Roman" w:hAnsi="Times New Roman" w:cs="Times New Roman"/>
          <w:sz w:val="24"/>
          <w:szCs w:val="24"/>
          <w:lang w:val="ru-RU"/>
        </w:rPr>
        <w:t>kcal</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осем</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хиляди</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седемстотин</w:t>
      </w:r>
      <w:proofErr w:type="spellEnd"/>
      <w:r w:rsidRPr="003163F6">
        <w:rPr>
          <w:rFonts w:ascii="Times New Roman" w:hAnsi="Times New Roman" w:cs="Times New Roman"/>
          <w:sz w:val="24"/>
          <w:szCs w:val="24"/>
          <w:lang w:val="ru-RU"/>
        </w:rPr>
        <w:t xml:space="preserve"> и </w:t>
      </w:r>
      <w:proofErr w:type="spellStart"/>
      <w:r w:rsidRPr="003163F6">
        <w:rPr>
          <w:rFonts w:ascii="Times New Roman" w:hAnsi="Times New Roman" w:cs="Times New Roman"/>
          <w:sz w:val="24"/>
          <w:szCs w:val="24"/>
          <w:lang w:val="ru-RU"/>
        </w:rPr>
        <w:t>петдесет</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kcal</w:t>
      </w:r>
      <w:proofErr w:type="spellEnd"/>
      <w:r w:rsidRPr="003163F6">
        <w:rPr>
          <w:rFonts w:ascii="Times New Roman" w:hAnsi="Times New Roman" w:cs="Times New Roman"/>
          <w:sz w:val="24"/>
          <w:szCs w:val="24"/>
          <w:lang w:val="ru-RU"/>
        </w:rPr>
        <w:t xml:space="preserve">) и не </w:t>
      </w:r>
      <w:proofErr w:type="spellStart"/>
      <w:r w:rsidRPr="003163F6">
        <w:rPr>
          <w:rFonts w:ascii="Times New Roman" w:hAnsi="Times New Roman" w:cs="Times New Roman"/>
          <w:sz w:val="24"/>
          <w:szCs w:val="24"/>
          <w:lang w:val="ru-RU"/>
        </w:rPr>
        <w:t>по-голяма</w:t>
      </w:r>
      <w:proofErr w:type="spellEnd"/>
      <w:r w:rsidRPr="003163F6">
        <w:rPr>
          <w:rFonts w:ascii="Times New Roman" w:hAnsi="Times New Roman" w:cs="Times New Roman"/>
          <w:sz w:val="24"/>
          <w:szCs w:val="24"/>
          <w:lang w:val="ru-RU"/>
        </w:rPr>
        <w:t xml:space="preserve"> от 10 427 </w:t>
      </w:r>
      <w:proofErr w:type="spellStart"/>
      <w:r w:rsidRPr="003163F6">
        <w:rPr>
          <w:rFonts w:ascii="Times New Roman" w:hAnsi="Times New Roman" w:cs="Times New Roman"/>
          <w:sz w:val="24"/>
          <w:szCs w:val="24"/>
          <w:lang w:val="ru-RU"/>
        </w:rPr>
        <w:t>kcal</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десет</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хиляди</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четиристотин</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двадесет</w:t>
      </w:r>
      <w:proofErr w:type="spellEnd"/>
      <w:r w:rsidRPr="003163F6">
        <w:rPr>
          <w:rFonts w:ascii="Times New Roman" w:hAnsi="Times New Roman" w:cs="Times New Roman"/>
          <w:sz w:val="24"/>
          <w:szCs w:val="24"/>
          <w:lang w:val="ru-RU"/>
        </w:rPr>
        <w:t xml:space="preserve"> и </w:t>
      </w:r>
      <w:proofErr w:type="spellStart"/>
      <w:r w:rsidRPr="003163F6">
        <w:rPr>
          <w:rFonts w:ascii="Times New Roman" w:hAnsi="Times New Roman" w:cs="Times New Roman"/>
          <w:sz w:val="24"/>
          <w:szCs w:val="24"/>
          <w:lang w:val="ru-RU"/>
        </w:rPr>
        <w:t>седем</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kcal</w:t>
      </w:r>
      <w:proofErr w:type="spellEnd"/>
      <w:r w:rsidRPr="003163F6">
        <w:rPr>
          <w:rFonts w:ascii="Times New Roman" w:hAnsi="Times New Roman" w:cs="Times New Roman"/>
          <w:sz w:val="24"/>
          <w:szCs w:val="24"/>
          <w:lang w:val="ru-RU"/>
        </w:rPr>
        <w:t xml:space="preserve">). </w:t>
      </w:r>
    </w:p>
    <w:p w14:paraId="4027AB0C" w14:textId="77777777" w:rsidR="00E16DD9" w:rsidRPr="003163F6" w:rsidRDefault="00E16DD9" w:rsidP="00E16DD9">
      <w:pPr>
        <w:shd w:val="clear" w:color="auto" w:fill="FFFFFF"/>
        <w:spacing w:after="0" w:line="240" w:lineRule="auto"/>
        <w:ind w:left="142"/>
        <w:jc w:val="both"/>
        <w:rPr>
          <w:rFonts w:ascii="Times New Roman" w:hAnsi="Times New Roman" w:cs="Times New Roman"/>
          <w:sz w:val="24"/>
          <w:szCs w:val="24"/>
          <w:lang w:val="ru-RU"/>
        </w:rPr>
      </w:pPr>
      <w:proofErr w:type="spellStart"/>
      <w:r w:rsidRPr="003163F6">
        <w:rPr>
          <w:rFonts w:ascii="Times New Roman" w:hAnsi="Times New Roman" w:cs="Times New Roman"/>
          <w:sz w:val="24"/>
          <w:szCs w:val="24"/>
          <w:lang w:val="ru-RU"/>
        </w:rPr>
        <w:t>Компонентите</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трябва</w:t>
      </w:r>
      <w:proofErr w:type="spellEnd"/>
      <w:r w:rsidRPr="003163F6">
        <w:rPr>
          <w:rFonts w:ascii="Times New Roman" w:hAnsi="Times New Roman" w:cs="Times New Roman"/>
          <w:sz w:val="24"/>
          <w:szCs w:val="24"/>
          <w:lang w:val="ru-RU"/>
        </w:rPr>
        <w:t xml:space="preserve"> да </w:t>
      </w:r>
      <w:proofErr w:type="spellStart"/>
      <w:r w:rsidRPr="003163F6">
        <w:rPr>
          <w:rFonts w:ascii="Times New Roman" w:hAnsi="Times New Roman" w:cs="Times New Roman"/>
          <w:sz w:val="24"/>
          <w:szCs w:val="24"/>
          <w:lang w:val="ru-RU"/>
        </w:rPr>
        <w:t>са</w:t>
      </w:r>
      <w:proofErr w:type="spellEnd"/>
      <w:r w:rsidRPr="003163F6">
        <w:rPr>
          <w:rFonts w:ascii="Times New Roman" w:hAnsi="Times New Roman" w:cs="Times New Roman"/>
          <w:sz w:val="24"/>
          <w:szCs w:val="24"/>
          <w:lang w:val="ru-RU"/>
        </w:rPr>
        <w:t xml:space="preserve"> между </w:t>
      </w:r>
      <w:proofErr w:type="spellStart"/>
      <w:r w:rsidRPr="003163F6">
        <w:rPr>
          <w:rFonts w:ascii="Times New Roman" w:hAnsi="Times New Roman" w:cs="Times New Roman"/>
          <w:sz w:val="24"/>
          <w:szCs w:val="24"/>
          <w:lang w:val="ru-RU"/>
        </w:rPr>
        <w:t>следните</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долни</w:t>
      </w:r>
      <w:proofErr w:type="spellEnd"/>
      <w:r w:rsidRPr="003163F6">
        <w:rPr>
          <w:rFonts w:ascii="Times New Roman" w:hAnsi="Times New Roman" w:cs="Times New Roman"/>
          <w:sz w:val="24"/>
          <w:szCs w:val="24"/>
          <w:lang w:val="ru-RU"/>
        </w:rPr>
        <w:t xml:space="preserve"> и горни </w:t>
      </w:r>
      <w:proofErr w:type="spellStart"/>
      <w:r w:rsidRPr="003163F6">
        <w:rPr>
          <w:rFonts w:ascii="Times New Roman" w:hAnsi="Times New Roman" w:cs="Times New Roman"/>
          <w:sz w:val="24"/>
          <w:szCs w:val="24"/>
          <w:lang w:val="ru-RU"/>
        </w:rPr>
        <w:t>граници</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като</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молни</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проценти</w:t>
      </w:r>
      <w:proofErr w:type="spellEnd"/>
      <w:r w:rsidRPr="003163F6">
        <w:rPr>
          <w:rFonts w:ascii="Times New Roman" w:hAnsi="Times New Roman" w:cs="Times New Roman"/>
          <w:sz w:val="24"/>
          <w:szCs w:val="24"/>
          <w:lang w:val="ru-RU"/>
        </w:rPr>
        <w:t>) [</w:t>
      </w:r>
      <w:proofErr w:type="spellStart"/>
      <w:r w:rsidRPr="003163F6">
        <w:rPr>
          <w:rFonts w:ascii="Times New Roman" w:hAnsi="Times New Roman" w:cs="Times New Roman"/>
          <w:sz w:val="24"/>
          <w:szCs w:val="24"/>
          <w:lang w:val="ru-RU"/>
        </w:rPr>
        <w:t>Референтни</w:t>
      </w:r>
      <w:proofErr w:type="spellEnd"/>
      <w:r w:rsidRPr="003163F6">
        <w:rPr>
          <w:rFonts w:ascii="Times New Roman" w:hAnsi="Times New Roman" w:cs="Times New Roman"/>
          <w:sz w:val="24"/>
          <w:szCs w:val="24"/>
          <w:lang w:val="ru-RU"/>
        </w:rPr>
        <w:t xml:space="preserve"> условия: 150С / 150С / идеален газ]:</w:t>
      </w:r>
    </w:p>
    <w:p w14:paraId="4CD9B098" w14:textId="77777777" w:rsidR="00E16DD9" w:rsidRDefault="00E16DD9" w:rsidP="00E16DD9">
      <w:pPr>
        <w:shd w:val="clear" w:color="auto" w:fill="FFFFFF"/>
        <w:spacing w:after="0" w:line="240" w:lineRule="auto"/>
        <w:jc w:val="both"/>
        <w:rPr>
          <w:rFonts w:ascii="Times New Roman" w:hAnsi="Times New Roman" w:cs="Times New Roman"/>
          <w:sz w:val="24"/>
          <w:szCs w:val="24"/>
          <w:lang w:val="ru-RU"/>
        </w:rPr>
      </w:pPr>
    </w:p>
    <w:p w14:paraId="56588AC3" w14:textId="77777777" w:rsidR="00E16DD9" w:rsidRPr="000B30FD" w:rsidRDefault="00E16DD9" w:rsidP="00E16DD9">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 xml:space="preserve">Точка на роса по въглеводород: не трябва да е по-висок от -5°C в интервала от 1 до 80 </w:t>
      </w:r>
      <w:proofErr w:type="spellStart"/>
      <w:r w:rsidRPr="000B30FD">
        <w:rPr>
          <w:rFonts w:ascii="Times New Roman" w:eastAsia="Times New Roman" w:hAnsi="Times New Roman" w:cs="Times New Roman"/>
          <w:sz w:val="24"/>
          <w:szCs w:val="24"/>
          <w:lang w:eastAsia="bg-BG"/>
        </w:rPr>
        <w:t>barg</w:t>
      </w:r>
      <w:proofErr w:type="spellEnd"/>
      <w:r w:rsidRPr="000B30FD">
        <w:rPr>
          <w:rFonts w:ascii="Times New Roman" w:eastAsia="Times New Roman" w:hAnsi="Times New Roman" w:cs="Times New Roman"/>
          <w:sz w:val="24"/>
          <w:szCs w:val="24"/>
          <w:lang w:eastAsia="bg-BG"/>
        </w:rPr>
        <w:t>.</w:t>
      </w:r>
      <w:r w:rsidRPr="000B30FD">
        <w:rPr>
          <w:rFonts w:ascii="Times New Roman" w:eastAsia="Times New Roman" w:hAnsi="Times New Roman" w:cs="Times New Roman"/>
          <w:sz w:val="24"/>
          <w:szCs w:val="24"/>
          <w:lang w:val="en-US" w:eastAsia="bg-BG"/>
        </w:rPr>
        <w:t> </w:t>
      </w:r>
    </w:p>
    <w:p w14:paraId="1DD048FD" w14:textId="77777777" w:rsidR="00E16DD9" w:rsidRPr="000B30FD" w:rsidRDefault="00E16DD9" w:rsidP="00E16DD9">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Точка на роса по вода: не трябва да е по-висока от -8</w:t>
      </w:r>
      <w:r w:rsidRPr="000B30FD">
        <w:rPr>
          <w:rFonts w:ascii="Times New Roman" w:eastAsia="Times New Roman" w:hAnsi="Times New Roman" w:cs="Times New Roman"/>
          <w:sz w:val="19"/>
          <w:szCs w:val="19"/>
          <w:vertAlign w:val="superscript"/>
          <w:lang w:eastAsia="bg-BG"/>
        </w:rPr>
        <w:t>0</w:t>
      </w:r>
      <w:r w:rsidRPr="000B30FD">
        <w:rPr>
          <w:rFonts w:ascii="Times New Roman" w:eastAsia="Times New Roman" w:hAnsi="Times New Roman" w:cs="Times New Roman"/>
          <w:sz w:val="24"/>
          <w:szCs w:val="24"/>
          <w:lang w:eastAsia="bg-BG"/>
        </w:rPr>
        <w:t xml:space="preserve"> C при налягане 80 </w:t>
      </w:r>
      <w:proofErr w:type="spellStart"/>
      <w:r w:rsidRPr="000B30FD">
        <w:rPr>
          <w:rFonts w:ascii="Times New Roman" w:eastAsia="Times New Roman" w:hAnsi="Times New Roman" w:cs="Times New Roman"/>
          <w:sz w:val="24"/>
          <w:szCs w:val="24"/>
          <w:lang w:eastAsia="bg-BG"/>
        </w:rPr>
        <w:t>barg</w:t>
      </w:r>
      <w:proofErr w:type="spellEnd"/>
      <w:r w:rsidRPr="000B30FD">
        <w:rPr>
          <w:rFonts w:ascii="Times New Roman" w:eastAsia="Times New Roman" w:hAnsi="Times New Roman" w:cs="Times New Roman"/>
          <w:sz w:val="24"/>
          <w:szCs w:val="24"/>
          <w:lang w:val="en-US" w:eastAsia="bg-BG"/>
        </w:rPr>
        <w:t> </w:t>
      </w:r>
    </w:p>
    <w:p w14:paraId="5A8CC5D6" w14:textId="77777777" w:rsidR="00E16DD9" w:rsidRPr="000B30FD" w:rsidRDefault="00E16DD9" w:rsidP="00E16DD9">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 xml:space="preserve">LNG не трябва да обхваща частици с размер, който не преминава през сито с размер </w:t>
      </w:r>
      <w:r w:rsidRPr="000B30FD">
        <w:rPr>
          <w:rFonts w:ascii="Times New Roman" w:eastAsia="Times New Roman" w:hAnsi="Times New Roman" w:cs="Times New Roman"/>
          <w:sz w:val="24"/>
          <w:szCs w:val="24"/>
          <w:lang w:val="tr-TR" w:eastAsia="bg-BG"/>
        </w:rPr>
        <w:t>0.0098</w:t>
      </w:r>
      <w:r w:rsidRPr="000B30FD">
        <w:rPr>
          <w:rFonts w:ascii="Times New Roman" w:eastAsia="Times New Roman" w:hAnsi="Times New Roman" w:cs="Times New Roman"/>
          <w:sz w:val="24"/>
          <w:szCs w:val="24"/>
          <w:lang w:eastAsia="bg-BG"/>
        </w:rPr>
        <w:t xml:space="preserve"> инча.</w:t>
      </w:r>
      <w:r w:rsidRPr="000B30FD">
        <w:rPr>
          <w:rFonts w:ascii="Times New Roman" w:eastAsia="Times New Roman" w:hAnsi="Times New Roman" w:cs="Times New Roman"/>
          <w:sz w:val="24"/>
          <w:szCs w:val="24"/>
          <w:lang w:val="en-US" w:eastAsia="bg-BG"/>
        </w:rPr>
        <w:t> </w:t>
      </w:r>
    </w:p>
    <w:p w14:paraId="658E77DC" w14:textId="77777777" w:rsidR="00E16DD9" w:rsidRPr="000B30FD" w:rsidRDefault="00E16DD9" w:rsidP="00E16DD9">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Втечненият природен газ не включва вода, кислород и въглероден диоксид. </w:t>
      </w:r>
      <w:r w:rsidRPr="000B30FD">
        <w:rPr>
          <w:rFonts w:ascii="Times New Roman" w:eastAsia="Times New Roman" w:hAnsi="Times New Roman" w:cs="Times New Roman"/>
          <w:sz w:val="24"/>
          <w:szCs w:val="24"/>
          <w:lang w:val="en-US" w:eastAsia="bg-BG"/>
        </w:rPr>
        <w:t> </w:t>
      </w:r>
    </w:p>
    <w:p w14:paraId="259919F3" w14:textId="77777777" w:rsidR="00E16DD9" w:rsidRPr="000B30FD" w:rsidRDefault="00E16DD9" w:rsidP="00E16DD9">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В LNG не трябва да има активни бактерии или материали, покриващи бактерии, включително, но не само, бактерии, които намаляват сулфатите или произвеждат киселина.</w:t>
      </w:r>
      <w:r w:rsidRPr="000B30FD">
        <w:rPr>
          <w:rFonts w:ascii="Times New Roman" w:eastAsia="Times New Roman" w:hAnsi="Times New Roman" w:cs="Times New Roman"/>
          <w:sz w:val="24"/>
          <w:szCs w:val="24"/>
          <w:lang w:val="en-US" w:eastAsia="bg-BG"/>
        </w:rPr>
        <w:t> </w:t>
      </w:r>
    </w:p>
    <w:p w14:paraId="7D854FBF" w14:textId="77777777" w:rsidR="00E16DD9" w:rsidRPr="00221F8A" w:rsidRDefault="00E16DD9" w:rsidP="00E16DD9">
      <w:pPr>
        <w:numPr>
          <w:ilvl w:val="0"/>
          <w:numId w:val="33"/>
        </w:numPr>
        <w:spacing w:after="0" w:line="240" w:lineRule="auto"/>
        <w:contextualSpacing/>
        <w:jc w:val="both"/>
        <w:textAlignment w:val="baseline"/>
        <w:rPr>
          <w:rFonts w:ascii="Times New Roman" w:eastAsia="Times New Roman" w:hAnsi="Times New Roman" w:cs="Times New Roman"/>
          <w:sz w:val="24"/>
          <w:szCs w:val="24"/>
          <w:lang w:eastAsia="bg-BG"/>
        </w:rPr>
      </w:pPr>
      <w:r w:rsidRPr="000B30FD">
        <w:rPr>
          <w:rFonts w:ascii="Times New Roman" w:eastAsia="Times New Roman" w:hAnsi="Times New Roman" w:cs="Times New Roman"/>
          <w:sz w:val="24"/>
          <w:szCs w:val="24"/>
          <w:lang w:eastAsia="bg-BG"/>
        </w:rPr>
        <w:t>В LNG не трябва да има отровни и опасни материали.</w:t>
      </w:r>
      <w:r w:rsidRPr="00221F8A">
        <w:rPr>
          <w:rFonts w:ascii="Times New Roman" w:eastAsia="Times New Roman" w:hAnsi="Times New Roman" w:cs="Times New Roman"/>
          <w:sz w:val="24"/>
          <w:szCs w:val="24"/>
          <w:lang w:eastAsia="bg-BG"/>
        </w:rPr>
        <w:t> </w:t>
      </w:r>
    </w:p>
    <w:p w14:paraId="3B3E52E7" w14:textId="77777777" w:rsidR="003218B6" w:rsidRPr="0063544C" w:rsidRDefault="003218B6" w:rsidP="003218B6">
      <w:pPr>
        <w:pStyle w:val="ListParagraph"/>
        <w:spacing w:after="0" w:line="240" w:lineRule="auto"/>
        <w:ind w:left="502"/>
        <w:jc w:val="both"/>
        <w:textAlignment w:val="baseline"/>
        <w:rPr>
          <w:rFonts w:ascii="Segoe UI" w:eastAsia="Times New Roman" w:hAnsi="Segoe UI" w:cs="Segoe UI"/>
          <w:sz w:val="18"/>
          <w:szCs w:val="18"/>
          <w:lang w:val="ru-RU"/>
        </w:rPr>
      </w:pPr>
      <w:r w:rsidRPr="003218B6">
        <w:rPr>
          <w:rFonts w:ascii="Times New Roman" w:eastAsia="Times New Roman" w:hAnsi="Times New Roman" w:cs="Times New Roman"/>
          <w:sz w:val="24"/>
          <w:szCs w:val="24"/>
          <w:lang w:val="en-US"/>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3218B6" w:rsidRPr="003218B6" w14:paraId="472F39A9"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0FF43B4" w14:textId="77777777" w:rsidR="003218B6" w:rsidRPr="003218B6" w:rsidRDefault="003218B6" w:rsidP="003218B6">
            <w:pPr>
              <w:spacing w:after="0" w:line="240" w:lineRule="auto"/>
              <w:ind w:left="36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Химически състав</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BD53DC9" w14:textId="77777777" w:rsidR="003218B6" w:rsidRPr="003218B6" w:rsidRDefault="003218B6" w:rsidP="003218B6">
            <w:pPr>
              <w:spacing w:after="0" w:line="240" w:lineRule="auto"/>
              <w:ind w:left="36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Мин.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EB02959" w14:textId="77777777" w:rsidR="003218B6" w:rsidRPr="003218B6" w:rsidRDefault="003218B6" w:rsidP="003218B6">
            <w:pPr>
              <w:spacing w:after="0" w:line="240" w:lineRule="auto"/>
              <w:ind w:left="144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Макс. %</w:t>
            </w:r>
            <w:r w:rsidRPr="003218B6">
              <w:rPr>
                <w:rFonts w:ascii="Times New Roman" w:eastAsia="Times New Roman" w:hAnsi="Times New Roman" w:cs="Times New Roman"/>
                <w:sz w:val="24"/>
                <w:szCs w:val="24"/>
                <w:lang w:val="en-US"/>
              </w:rPr>
              <w:t> </w:t>
            </w:r>
          </w:p>
        </w:tc>
      </w:tr>
      <w:tr w:rsidR="003218B6" w:rsidRPr="003218B6" w14:paraId="2D61608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9C3EBD2"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Метан CH</w:t>
            </w:r>
            <w:r w:rsidRPr="003218B6">
              <w:rPr>
                <w:rFonts w:ascii="Times New Roman" w:eastAsia="Times New Roman" w:hAnsi="Times New Roman" w:cs="Times New Roman"/>
                <w:sz w:val="19"/>
                <w:szCs w:val="19"/>
                <w:vertAlign w:val="subscript"/>
              </w:rPr>
              <w:t>4</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C3AD8EA"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84.79 %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8A06C24" w14:textId="77777777" w:rsidR="003218B6" w:rsidRPr="003218B6" w:rsidRDefault="003218B6" w:rsidP="003218B6">
            <w:pPr>
              <w:spacing w:after="0" w:line="240" w:lineRule="auto"/>
              <w:ind w:left="1215"/>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100.00 %</w:t>
            </w:r>
            <w:r w:rsidRPr="003218B6">
              <w:rPr>
                <w:rFonts w:ascii="Times New Roman" w:eastAsia="Times New Roman" w:hAnsi="Times New Roman" w:cs="Times New Roman"/>
                <w:sz w:val="24"/>
                <w:szCs w:val="24"/>
                <w:lang w:val="en-US"/>
              </w:rPr>
              <w:t> </w:t>
            </w:r>
          </w:p>
        </w:tc>
      </w:tr>
      <w:tr w:rsidR="003218B6" w:rsidRPr="003218B6" w14:paraId="231613A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BC18892"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Етан C H</w:t>
            </w:r>
            <w:r w:rsidRPr="003218B6">
              <w:rPr>
                <w:rFonts w:ascii="Times New Roman" w:eastAsia="Times New Roman" w:hAnsi="Times New Roman" w:cs="Times New Roman"/>
                <w:sz w:val="19"/>
                <w:szCs w:val="19"/>
                <w:vertAlign w:val="subscript"/>
              </w:rPr>
              <w:t>26</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AA0F4E0"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BDEF2D1" w14:textId="77777777" w:rsidR="003218B6" w:rsidRPr="003218B6" w:rsidRDefault="003218B6" w:rsidP="003218B6">
            <w:pPr>
              <w:spacing w:after="0" w:line="240" w:lineRule="auto"/>
              <w:ind w:left="1215"/>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10.00 %</w:t>
            </w:r>
            <w:r w:rsidRPr="003218B6">
              <w:rPr>
                <w:rFonts w:ascii="Times New Roman" w:eastAsia="Times New Roman" w:hAnsi="Times New Roman" w:cs="Times New Roman"/>
                <w:sz w:val="24"/>
                <w:szCs w:val="24"/>
                <w:lang w:val="en-US"/>
              </w:rPr>
              <w:t> </w:t>
            </w:r>
          </w:p>
        </w:tc>
      </w:tr>
      <w:tr w:rsidR="003218B6" w:rsidRPr="003218B6" w14:paraId="69066161"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0FD5580"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Пропан C H</w:t>
            </w:r>
            <w:r w:rsidRPr="003218B6">
              <w:rPr>
                <w:rFonts w:ascii="Times New Roman" w:eastAsia="Times New Roman" w:hAnsi="Times New Roman" w:cs="Times New Roman"/>
                <w:sz w:val="19"/>
                <w:szCs w:val="19"/>
                <w:vertAlign w:val="subscript"/>
              </w:rPr>
              <w:t>38</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1C5C2D4"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AD002C1"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4.00 %</w:t>
            </w:r>
            <w:r w:rsidRPr="003218B6">
              <w:rPr>
                <w:rFonts w:ascii="Times New Roman" w:eastAsia="Times New Roman" w:hAnsi="Times New Roman" w:cs="Times New Roman"/>
                <w:sz w:val="24"/>
                <w:szCs w:val="24"/>
                <w:lang w:val="en-US"/>
              </w:rPr>
              <w:t> </w:t>
            </w:r>
          </w:p>
        </w:tc>
      </w:tr>
      <w:tr w:rsidR="003218B6" w:rsidRPr="003218B6" w14:paraId="4446B25A"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4D2BA14"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iC</w:t>
            </w:r>
            <w:proofErr w:type="spellEnd"/>
            <w:r w:rsidRPr="003218B6">
              <w:rPr>
                <w:rFonts w:ascii="Times New Roman" w:eastAsia="Times New Roman" w:hAnsi="Times New Roman" w:cs="Times New Roman"/>
                <w:sz w:val="24"/>
                <w:szCs w:val="24"/>
              </w:rPr>
              <w:t xml:space="preserve"> H</w:t>
            </w:r>
            <w:r w:rsidRPr="003218B6">
              <w:rPr>
                <w:rFonts w:ascii="Times New Roman" w:eastAsia="Times New Roman" w:hAnsi="Times New Roman" w:cs="Times New Roman"/>
                <w:sz w:val="19"/>
                <w:szCs w:val="19"/>
                <w:vertAlign w:val="subscript"/>
              </w:rPr>
              <w:t>410</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3396410"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BC088A4"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1.00 %</w:t>
            </w:r>
            <w:r w:rsidRPr="003218B6">
              <w:rPr>
                <w:rFonts w:ascii="Times New Roman" w:eastAsia="Times New Roman" w:hAnsi="Times New Roman" w:cs="Times New Roman"/>
                <w:sz w:val="24"/>
                <w:szCs w:val="24"/>
                <w:lang w:val="en-US"/>
              </w:rPr>
              <w:t> </w:t>
            </w:r>
          </w:p>
        </w:tc>
      </w:tr>
      <w:tr w:rsidR="003218B6" w:rsidRPr="003218B6" w14:paraId="2ADCD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734F811"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nC</w:t>
            </w:r>
            <w:proofErr w:type="spellEnd"/>
            <w:r w:rsidRPr="003218B6">
              <w:rPr>
                <w:rFonts w:ascii="Times New Roman" w:eastAsia="Times New Roman" w:hAnsi="Times New Roman" w:cs="Times New Roman"/>
                <w:sz w:val="24"/>
                <w:szCs w:val="24"/>
              </w:rPr>
              <w:t xml:space="preserve"> H</w:t>
            </w:r>
            <w:r w:rsidRPr="003218B6">
              <w:rPr>
                <w:rFonts w:ascii="Times New Roman" w:eastAsia="Times New Roman" w:hAnsi="Times New Roman" w:cs="Times New Roman"/>
                <w:sz w:val="19"/>
                <w:szCs w:val="19"/>
                <w:vertAlign w:val="subscript"/>
              </w:rPr>
              <w:t>410</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61D880D"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5F95FCB"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1.50 %</w:t>
            </w:r>
            <w:r w:rsidRPr="003218B6">
              <w:rPr>
                <w:rFonts w:ascii="Times New Roman" w:eastAsia="Times New Roman" w:hAnsi="Times New Roman" w:cs="Times New Roman"/>
                <w:sz w:val="24"/>
                <w:szCs w:val="24"/>
                <w:lang w:val="en-US"/>
              </w:rPr>
              <w:t> </w:t>
            </w:r>
          </w:p>
        </w:tc>
      </w:tr>
      <w:tr w:rsidR="003218B6" w:rsidRPr="003218B6" w14:paraId="400B0B34"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671CCD9"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C H</w:t>
            </w:r>
            <w:r w:rsidRPr="003218B6">
              <w:rPr>
                <w:rFonts w:ascii="Times New Roman" w:eastAsia="Times New Roman" w:hAnsi="Times New Roman" w:cs="Times New Roman"/>
                <w:sz w:val="19"/>
                <w:szCs w:val="19"/>
                <w:vertAlign w:val="subscript"/>
              </w:rPr>
              <w:t>512</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6CC876A"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F73943E"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0.23 %</w:t>
            </w:r>
            <w:r w:rsidRPr="003218B6">
              <w:rPr>
                <w:rFonts w:ascii="Times New Roman" w:eastAsia="Times New Roman" w:hAnsi="Times New Roman" w:cs="Times New Roman"/>
                <w:sz w:val="24"/>
                <w:szCs w:val="24"/>
                <w:lang w:val="en-US"/>
              </w:rPr>
              <w:t> </w:t>
            </w:r>
          </w:p>
        </w:tc>
      </w:tr>
      <w:tr w:rsidR="003218B6" w:rsidRPr="003218B6" w14:paraId="4900B736"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B9AD53"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N</w:t>
            </w:r>
            <w:r w:rsidRPr="003218B6">
              <w:rPr>
                <w:rFonts w:ascii="Times New Roman" w:eastAsia="Times New Roman" w:hAnsi="Times New Roman" w:cs="Times New Roman"/>
                <w:sz w:val="19"/>
                <w:szCs w:val="19"/>
                <w:vertAlign w:val="subscript"/>
              </w:rPr>
              <w:t>2</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83AFE0E"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A311BB4"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1.40 %</w:t>
            </w:r>
            <w:r w:rsidRPr="003218B6">
              <w:rPr>
                <w:rFonts w:ascii="Times New Roman" w:eastAsia="Times New Roman" w:hAnsi="Times New Roman" w:cs="Times New Roman"/>
                <w:sz w:val="24"/>
                <w:szCs w:val="24"/>
                <w:lang w:val="en-US"/>
              </w:rPr>
              <w:t> </w:t>
            </w:r>
          </w:p>
        </w:tc>
      </w:tr>
      <w:tr w:rsidR="003218B6" w:rsidRPr="003218B6" w14:paraId="2B365D77"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B815EF8"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Висшата калоричност</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D252D74"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8,900 </w:t>
            </w:r>
            <w:proofErr w:type="spellStart"/>
            <w:r w:rsidRPr="003218B6">
              <w:rPr>
                <w:rFonts w:ascii="Times New Roman" w:eastAsia="Times New Roman" w:hAnsi="Times New Roman" w:cs="Times New Roman"/>
                <w:sz w:val="24"/>
                <w:szCs w:val="24"/>
              </w:rPr>
              <w:t>Kcal</w:t>
            </w:r>
            <w:proofErr w:type="spellEnd"/>
            <w:r w:rsidRPr="003218B6">
              <w:rPr>
                <w:rFonts w:ascii="Times New Roman" w:eastAsia="Times New Roman" w:hAnsi="Times New Roman" w:cs="Times New Roman"/>
                <w:sz w:val="24"/>
                <w:szCs w:val="24"/>
              </w:rPr>
              <w:t>/Sm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64DA16B"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10,427 </w:t>
            </w:r>
            <w:proofErr w:type="spellStart"/>
            <w:r w:rsidRPr="003218B6">
              <w:rPr>
                <w:rFonts w:ascii="Times New Roman" w:eastAsia="Times New Roman" w:hAnsi="Times New Roman" w:cs="Times New Roman"/>
                <w:sz w:val="24"/>
                <w:szCs w:val="24"/>
              </w:rPr>
              <w:t>Kcal</w:t>
            </w:r>
            <w:proofErr w:type="spellEnd"/>
            <w:r w:rsidRPr="003218B6">
              <w:rPr>
                <w:rFonts w:ascii="Times New Roman" w:eastAsia="Times New Roman" w:hAnsi="Times New Roman" w:cs="Times New Roman"/>
                <w:sz w:val="24"/>
                <w:szCs w:val="24"/>
              </w:rPr>
              <w:t>/Sm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63216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FAC5EAB"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Число на Wobbe</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2B8A80D"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47,30 </w:t>
            </w:r>
            <w:proofErr w:type="spellStart"/>
            <w:r w:rsidRPr="003218B6">
              <w:rPr>
                <w:rFonts w:ascii="Times New Roman" w:eastAsia="Times New Roman" w:hAnsi="Times New Roman" w:cs="Times New Roman"/>
                <w:sz w:val="24"/>
                <w:szCs w:val="24"/>
              </w:rPr>
              <w:t>Mj</w:t>
            </w:r>
            <w:proofErr w:type="spellEnd"/>
            <w:r w:rsidRPr="003218B6">
              <w:rPr>
                <w:rFonts w:ascii="Times New Roman" w:eastAsia="Times New Roman" w:hAnsi="Times New Roman" w:cs="Times New Roman"/>
                <w:sz w:val="24"/>
                <w:szCs w:val="24"/>
              </w:rPr>
              <w:t>/m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113E413"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53,95 </w:t>
            </w:r>
            <w:proofErr w:type="spellStart"/>
            <w:r w:rsidRPr="003218B6">
              <w:rPr>
                <w:rFonts w:ascii="Times New Roman" w:eastAsia="Times New Roman" w:hAnsi="Times New Roman" w:cs="Times New Roman"/>
                <w:sz w:val="24"/>
                <w:szCs w:val="24"/>
              </w:rPr>
              <w:t>Mj</w:t>
            </w:r>
            <w:proofErr w:type="spellEnd"/>
            <w:r w:rsidRPr="003218B6">
              <w:rPr>
                <w:rFonts w:ascii="Times New Roman" w:eastAsia="Times New Roman" w:hAnsi="Times New Roman" w:cs="Times New Roman"/>
                <w:sz w:val="24"/>
                <w:szCs w:val="24"/>
              </w:rPr>
              <w:t>/m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7EA346AF"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4BA210C"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H S</w:t>
            </w:r>
            <w:r w:rsidRPr="003218B6">
              <w:rPr>
                <w:rFonts w:ascii="Times New Roman" w:eastAsia="Times New Roman" w:hAnsi="Times New Roman" w:cs="Times New Roman"/>
                <w:sz w:val="19"/>
                <w:szCs w:val="19"/>
                <w:vertAlign w:val="subscript"/>
              </w:rPr>
              <w:t>2</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392902B"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8B18E0C"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153394EE"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8DBB018"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Меркаптанова</w:t>
            </w:r>
            <w:proofErr w:type="spellEnd"/>
            <w:r w:rsidRPr="003218B6">
              <w:rPr>
                <w:rFonts w:ascii="Times New Roman" w:eastAsia="Times New Roman" w:hAnsi="Times New Roman" w:cs="Times New Roman"/>
                <w:sz w:val="24"/>
                <w:szCs w:val="24"/>
              </w:rPr>
              <w:t xml:space="preserve"> Сяра</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EFF60C2"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62FDCBA"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3E75631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6E51B44"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Обща сяра, вкл. </w:t>
            </w:r>
            <w:proofErr w:type="spellStart"/>
            <w:r w:rsidRPr="003218B6">
              <w:rPr>
                <w:rFonts w:ascii="Times New Roman" w:eastAsia="Times New Roman" w:hAnsi="Times New Roman" w:cs="Times New Roman"/>
                <w:sz w:val="24"/>
                <w:szCs w:val="24"/>
              </w:rPr>
              <w:t>меркаптани</w:t>
            </w:r>
            <w:proofErr w:type="spellEnd"/>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E53F15E"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55F921F"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bl>
    <w:p w14:paraId="38681DB0" w14:textId="454BB131" w:rsidR="003218B6" w:rsidRPr="003218B6"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US"/>
        </w:rPr>
      </w:pPr>
    </w:p>
    <w:bookmarkEnd w:id="4"/>
    <w:p w14:paraId="022ABA90" w14:textId="47E4DC05" w:rsidR="00C449D5" w:rsidRPr="00C449D5" w:rsidRDefault="00C449D5" w:rsidP="00D62990">
      <w:pPr>
        <w:pStyle w:val="ListParagraph"/>
        <w:shd w:val="clear" w:color="auto" w:fill="FFFFFF"/>
        <w:spacing w:after="0" w:line="240" w:lineRule="auto"/>
        <w:ind w:left="502"/>
        <w:jc w:val="both"/>
        <w:rPr>
          <w:rFonts w:ascii="Times New Roman" w:hAnsi="Times New Roman" w:cs="Times New Roman"/>
          <w:sz w:val="24"/>
          <w:szCs w:val="24"/>
          <w:lang w:val="ru-RU"/>
        </w:rPr>
      </w:pPr>
    </w:p>
    <w:p w14:paraId="1C83C1DE" w14:textId="77777777" w:rsidR="002B1621" w:rsidRPr="002B1621" w:rsidRDefault="002B1621" w:rsidP="002B162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rPr>
      </w:pPr>
    </w:p>
    <w:p w14:paraId="1E76FB4C" w14:textId="3886FF26" w:rsidR="00CB332B" w:rsidRPr="00A3613C" w:rsidRDefault="005E14A6" w:rsidP="000B07E6">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rPr>
      </w:pPr>
      <w:r w:rsidRPr="002B1621">
        <w:rPr>
          <w:rFonts w:ascii="Times New Roman" w:hAnsi="Times New Roman" w:cs="Times New Roman"/>
          <w:b/>
          <w:bCs/>
          <w:color w:val="000000" w:themeColor="text1"/>
          <w:sz w:val="24"/>
          <w:szCs w:val="24"/>
        </w:rPr>
        <w:t>Условия за доставка</w:t>
      </w:r>
      <w:r w:rsidRPr="002B1621">
        <w:rPr>
          <w:rFonts w:ascii="Times New Roman" w:hAnsi="Times New Roman" w:cs="Times New Roman"/>
          <w:color w:val="000000" w:themeColor="text1"/>
          <w:sz w:val="24"/>
          <w:szCs w:val="24"/>
        </w:rPr>
        <w:t xml:space="preserve"> - DES (</w:t>
      </w:r>
      <w:proofErr w:type="spellStart"/>
      <w:r w:rsidRPr="002B1621">
        <w:rPr>
          <w:rFonts w:ascii="Times New Roman" w:hAnsi="Times New Roman" w:cs="Times New Roman"/>
          <w:color w:val="000000" w:themeColor="text1"/>
          <w:sz w:val="24"/>
          <w:szCs w:val="24"/>
        </w:rPr>
        <w:t>Delivery</w:t>
      </w:r>
      <w:proofErr w:type="spellEnd"/>
      <w:r w:rsidRPr="002B1621">
        <w:rPr>
          <w:rFonts w:ascii="Times New Roman" w:hAnsi="Times New Roman" w:cs="Times New Roman"/>
          <w:color w:val="000000" w:themeColor="text1"/>
          <w:sz w:val="24"/>
          <w:szCs w:val="24"/>
        </w:rPr>
        <w:t xml:space="preserve"> </w:t>
      </w:r>
      <w:proofErr w:type="spellStart"/>
      <w:r w:rsidRPr="002B1621">
        <w:rPr>
          <w:rFonts w:ascii="Times New Roman" w:hAnsi="Times New Roman" w:cs="Times New Roman"/>
          <w:color w:val="000000" w:themeColor="text1"/>
          <w:sz w:val="24"/>
          <w:szCs w:val="24"/>
        </w:rPr>
        <w:t>Ex-Ship</w:t>
      </w:r>
      <w:proofErr w:type="spellEnd"/>
      <w:r w:rsidRPr="002B1621">
        <w:rPr>
          <w:rFonts w:ascii="Times New Roman" w:hAnsi="Times New Roman" w:cs="Times New Roman"/>
          <w:color w:val="000000" w:themeColor="text1"/>
          <w:sz w:val="24"/>
          <w:szCs w:val="24"/>
        </w:rPr>
        <w:t>)</w:t>
      </w:r>
      <w:r w:rsidR="009C542F">
        <w:rPr>
          <w:rFonts w:ascii="Times New Roman" w:hAnsi="Times New Roman" w:cs="Times New Roman"/>
          <w:color w:val="000000" w:themeColor="text1"/>
          <w:sz w:val="24"/>
          <w:szCs w:val="24"/>
        </w:rPr>
        <w:t xml:space="preserve"> терминал</w:t>
      </w:r>
      <w:r w:rsidR="001B24E4">
        <w:rPr>
          <w:rFonts w:ascii="Times New Roman" w:hAnsi="Times New Roman" w:cs="Times New Roman"/>
          <w:color w:val="000000" w:themeColor="text1"/>
          <w:sz w:val="24"/>
          <w:szCs w:val="24"/>
          <w:lang w:val="en-US"/>
        </w:rPr>
        <w:t>/FSRU</w:t>
      </w:r>
    </w:p>
    <w:p w14:paraId="50DC6B19" w14:textId="77777777" w:rsidR="00A3613C" w:rsidRPr="00A3613C" w:rsidRDefault="00A3613C" w:rsidP="00A3613C">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rPr>
      </w:pPr>
    </w:p>
    <w:p w14:paraId="59CE7282" w14:textId="5CDDC0CC" w:rsidR="00A3613C" w:rsidRPr="009C542F" w:rsidRDefault="00A3613C" w:rsidP="00A3613C">
      <w:pPr>
        <w:pStyle w:val="ListParagraph"/>
        <w:shd w:val="clear" w:color="auto" w:fill="FFFFFF"/>
        <w:tabs>
          <w:tab w:val="left" w:pos="284"/>
        </w:tabs>
        <w:spacing w:line="240" w:lineRule="auto"/>
        <w:ind w:left="502"/>
        <w:jc w:val="both"/>
        <w:rPr>
          <w:rFonts w:ascii="Times New Roman" w:hAnsi="Times New Roman" w:cs="Times New Roman"/>
          <w:bCs/>
          <w:i/>
          <w:color w:val="000000" w:themeColor="text1"/>
          <w:sz w:val="24"/>
          <w:szCs w:val="24"/>
        </w:rPr>
      </w:pPr>
      <w:r w:rsidRPr="009C542F">
        <w:rPr>
          <w:rFonts w:ascii="Times New Roman" w:hAnsi="Times New Roman" w:cs="Times New Roman"/>
          <w:bCs/>
          <w:i/>
          <w:color w:val="000000" w:themeColor="text1"/>
          <w:sz w:val="24"/>
          <w:szCs w:val="24"/>
        </w:rPr>
        <w:t>Протоколите и указанията, които трябва да се спазват от всеки кораб за втечнен природен газ по време на пристигането и операциите на FSRU Alexandroupolis, са публикувани на https://www.gastrade.gr/wp-content/uploads/2024/02/Marine-Manual-v1.04.pdf</w:t>
      </w:r>
    </w:p>
    <w:p w14:paraId="7789410C" w14:textId="77777777" w:rsidR="0063544C" w:rsidRPr="0063544C" w:rsidRDefault="0063544C" w:rsidP="0063544C">
      <w:pPr>
        <w:pStyle w:val="ListParagraph"/>
        <w:rPr>
          <w:rFonts w:ascii="Times New Roman" w:hAnsi="Times New Roman" w:cs="Times New Roman"/>
          <w:b/>
          <w:i/>
          <w:color w:val="000000" w:themeColor="text1"/>
          <w:sz w:val="24"/>
          <w:szCs w:val="24"/>
        </w:rPr>
      </w:pPr>
    </w:p>
    <w:p w14:paraId="2C0283DB" w14:textId="57452659" w:rsidR="0063544C" w:rsidRDefault="00C66833" w:rsidP="000B07E6">
      <w:pPr>
        <w:pStyle w:val="ListParagraph"/>
        <w:numPr>
          <w:ilvl w:val="0"/>
          <w:numId w:val="17"/>
        </w:numPr>
        <w:shd w:val="clear" w:color="auto" w:fill="FFFFFF"/>
        <w:tabs>
          <w:tab w:val="left" w:pos="284"/>
        </w:tabs>
        <w:spacing w:line="240" w:lineRule="auto"/>
        <w:jc w:val="both"/>
        <w:rPr>
          <w:rFonts w:ascii="Times New Roman" w:hAnsi="Times New Roman" w:cs="Times New Roman"/>
          <w:b/>
          <w:iCs/>
          <w:color w:val="000000" w:themeColor="text1"/>
          <w:sz w:val="24"/>
          <w:szCs w:val="24"/>
        </w:rPr>
      </w:pPr>
      <w:r w:rsidRPr="00C66833">
        <w:rPr>
          <w:rFonts w:ascii="Times New Roman" w:hAnsi="Times New Roman" w:cs="Times New Roman"/>
          <w:b/>
          <w:iCs/>
          <w:color w:val="000000" w:themeColor="text1"/>
          <w:sz w:val="24"/>
          <w:szCs w:val="24"/>
        </w:rPr>
        <w:t>Отговорност на продавача</w:t>
      </w:r>
      <w:r>
        <w:rPr>
          <w:rFonts w:ascii="Times New Roman" w:hAnsi="Times New Roman" w:cs="Times New Roman"/>
          <w:b/>
          <w:iCs/>
          <w:color w:val="000000" w:themeColor="text1"/>
          <w:sz w:val="24"/>
          <w:szCs w:val="24"/>
        </w:rPr>
        <w:t xml:space="preserve"> </w:t>
      </w:r>
    </w:p>
    <w:p w14:paraId="77D6EC35" w14:textId="0E5900B9" w:rsidR="008C0283" w:rsidRPr="00BA58CA" w:rsidRDefault="008C0283" w:rsidP="00BA58CA">
      <w:pPr>
        <w:ind w:left="567"/>
        <w:jc w:val="both"/>
        <w:rPr>
          <w:rFonts w:ascii="Times New Roman" w:hAnsi="Times New Roman" w:cs="Times New Roman"/>
          <w:color w:val="000000" w:themeColor="text1"/>
          <w:sz w:val="24"/>
          <w:szCs w:val="24"/>
        </w:rPr>
      </w:pPr>
      <w:r w:rsidRPr="00BA58CA">
        <w:rPr>
          <w:rFonts w:ascii="Times New Roman" w:hAnsi="Times New Roman" w:cs="Times New Roman"/>
          <w:color w:val="000000" w:themeColor="text1"/>
          <w:sz w:val="24"/>
          <w:szCs w:val="24"/>
        </w:rPr>
        <w:t xml:space="preserve">В случай </w:t>
      </w:r>
      <w:r w:rsidR="00D5467E" w:rsidRPr="00BA58CA">
        <w:rPr>
          <w:rFonts w:ascii="Times New Roman" w:hAnsi="Times New Roman" w:cs="Times New Roman"/>
          <w:color w:val="000000" w:themeColor="text1"/>
          <w:sz w:val="24"/>
          <w:szCs w:val="24"/>
        </w:rPr>
        <w:t xml:space="preserve">че </w:t>
      </w:r>
      <w:r w:rsidR="00FD66AF" w:rsidRPr="00BA58CA">
        <w:rPr>
          <w:rFonts w:ascii="Times New Roman" w:hAnsi="Times New Roman" w:cs="Times New Roman"/>
          <w:color w:val="000000" w:themeColor="text1"/>
          <w:sz w:val="24"/>
          <w:szCs w:val="24"/>
        </w:rPr>
        <w:t xml:space="preserve">Продавачът </w:t>
      </w:r>
      <w:r w:rsidRPr="00BA58CA">
        <w:rPr>
          <w:rFonts w:ascii="Times New Roman" w:hAnsi="Times New Roman" w:cs="Times New Roman"/>
          <w:color w:val="000000" w:themeColor="text1"/>
          <w:sz w:val="24"/>
          <w:szCs w:val="24"/>
        </w:rPr>
        <w:t>не е доставил количеството</w:t>
      </w:r>
      <w:r w:rsidR="00984C0B" w:rsidRPr="00BA58CA">
        <w:rPr>
          <w:rFonts w:ascii="Times New Roman" w:hAnsi="Times New Roman" w:cs="Times New Roman"/>
          <w:color w:val="000000" w:themeColor="text1"/>
          <w:sz w:val="24"/>
          <w:szCs w:val="24"/>
        </w:rPr>
        <w:t xml:space="preserve"> или част от него, </w:t>
      </w:r>
      <w:r w:rsidR="00360367">
        <w:rPr>
          <w:rFonts w:ascii="Times New Roman" w:hAnsi="Times New Roman" w:cs="Times New Roman"/>
          <w:color w:val="000000" w:themeColor="text1"/>
          <w:sz w:val="24"/>
          <w:szCs w:val="24"/>
        </w:rPr>
        <w:t xml:space="preserve">освен ако не се дължи на форсмажорни обстоятелства, </w:t>
      </w:r>
      <w:r w:rsidR="00984C0B" w:rsidRPr="00BA58CA">
        <w:rPr>
          <w:rFonts w:ascii="Times New Roman" w:hAnsi="Times New Roman" w:cs="Times New Roman"/>
          <w:color w:val="000000" w:themeColor="text1"/>
          <w:sz w:val="24"/>
          <w:szCs w:val="24"/>
        </w:rPr>
        <w:t>той</w:t>
      </w:r>
      <w:r w:rsidRPr="00BA58CA">
        <w:rPr>
          <w:rFonts w:ascii="Times New Roman" w:hAnsi="Times New Roman" w:cs="Times New Roman"/>
          <w:color w:val="000000" w:themeColor="text1"/>
          <w:sz w:val="24"/>
          <w:szCs w:val="24"/>
        </w:rPr>
        <w:t xml:space="preserve"> трябва да заплати на Купувача</w:t>
      </w:r>
      <w:bookmarkStart w:id="6" w:name="OLE_LINK8"/>
      <w:bookmarkStart w:id="7" w:name="OLE_LINK9"/>
      <w:r w:rsidRPr="00BA58CA">
        <w:rPr>
          <w:rFonts w:ascii="Times New Roman" w:hAnsi="Times New Roman" w:cs="Times New Roman"/>
          <w:color w:val="000000" w:themeColor="text1"/>
          <w:sz w:val="24"/>
          <w:szCs w:val="24"/>
        </w:rPr>
        <w:t xml:space="preserve"> </w:t>
      </w:r>
      <w:bookmarkEnd w:id="6"/>
      <w:bookmarkEnd w:id="7"/>
      <w:r w:rsidRPr="00BA58CA">
        <w:rPr>
          <w:rFonts w:ascii="Times New Roman" w:hAnsi="Times New Roman" w:cs="Times New Roman"/>
          <w:color w:val="000000" w:themeColor="text1"/>
          <w:sz w:val="24"/>
          <w:szCs w:val="24"/>
        </w:rPr>
        <w:t xml:space="preserve">сума, равна на </w:t>
      </w:r>
      <w:r w:rsidR="00073767" w:rsidRPr="00BA58CA">
        <w:rPr>
          <w:rFonts w:ascii="Times New Roman" w:hAnsi="Times New Roman" w:cs="Times New Roman"/>
          <w:color w:val="000000" w:themeColor="text1"/>
          <w:sz w:val="24"/>
          <w:szCs w:val="24"/>
        </w:rPr>
        <w:t xml:space="preserve">(i) </w:t>
      </w:r>
      <w:r w:rsidR="00BA4A13" w:rsidRPr="00BA58CA">
        <w:rPr>
          <w:rFonts w:ascii="Times New Roman" w:hAnsi="Times New Roman" w:cs="Times New Roman"/>
          <w:color w:val="000000" w:themeColor="text1"/>
          <w:sz w:val="24"/>
          <w:szCs w:val="24"/>
        </w:rPr>
        <w:t xml:space="preserve">ако </w:t>
      </w:r>
      <w:r w:rsidR="00BA58CA" w:rsidRPr="00BA58CA">
        <w:rPr>
          <w:rFonts w:ascii="Times New Roman" w:hAnsi="Times New Roman" w:cs="Times New Roman"/>
          <w:color w:val="000000" w:themeColor="text1"/>
          <w:sz w:val="24"/>
          <w:szCs w:val="24"/>
        </w:rPr>
        <w:t xml:space="preserve">Купувачът не успее да закупи заместващ газ, </w:t>
      </w:r>
      <w:r w:rsidRPr="00BA58CA">
        <w:rPr>
          <w:rFonts w:ascii="Times New Roman" w:hAnsi="Times New Roman" w:cs="Times New Roman"/>
          <w:color w:val="000000" w:themeColor="text1"/>
          <w:sz w:val="24"/>
          <w:szCs w:val="24"/>
        </w:rPr>
        <w:t xml:space="preserve">разходите на Купувача, свързани с неизпълнението или прекратяването на договореностите за препродажба по отношение на </w:t>
      </w:r>
      <w:r w:rsidR="00246791" w:rsidRPr="00BA58CA">
        <w:rPr>
          <w:rFonts w:ascii="Times New Roman" w:hAnsi="Times New Roman" w:cs="Times New Roman"/>
          <w:color w:val="000000" w:themeColor="text1"/>
          <w:sz w:val="24"/>
          <w:szCs w:val="24"/>
        </w:rPr>
        <w:t>недоставе</w:t>
      </w:r>
      <w:r w:rsidRPr="00BA58CA">
        <w:rPr>
          <w:rFonts w:ascii="Times New Roman" w:hAnsi="Times New Roman" w:cs="Times New Roman"/>
          <w:color w:val="000000" w:themeColor="text1"/>
          <w:sz w:val="24"/>
          <w:szCs w:val="24"/>
        </w:rPr>
        <w:t xml:space="preserve">ното количество на Продавача, включително съответните разходи за съоръженията на Купувача, резервиране на капацитет, транспорт, разумни маркетингови </w:t>
      </w:r>
      <w:r w:rsidRPr="00BA58CA">
        <w:rPr>
          <w:rFonts w:ascii="Times New Roman" w:hAnsi="Times New Roman" w:cs="Times New Roman"/>
          <w:color w:val="000000" w:themeColor="text1"/>
          <w:sz w:val="24"/>
          <w:szCs w:val="24"/>
        </w:rPr>
        <w:lastRenderedPageBreak/>
        <w:t xml:space="preserve">разходи и други разходи, направени от Купувача, ако има такива, в резултат на неосигуряването от Страна на Продавача; или (ii) ако Купувачът закупи заместващ втечнен природен газ или газ, за да замени </w:t>
      </w:r>
      <w:r w:rsidR="00205E98" w:rsidRPr="00BA58CA">
        <w:rPr>
          <w:rFonts w:ascii="Times New Roman" w:hAnsi="Times New Roman" w:cs="Times New Roman"/>
          <w:color w:val="000000" w:themeColor="text1"/>
          <w:sz w:val="24"/>
          <w:szCs w:val="24"/>
        </w:rPr>
        <w:t>недоставе</w:t>
      </w:r>
      <w:r w:rsidRPr="00BA58CA">
        <w:rPr>
          <w:rFonts w:ascii="Times New Roman" w:hAnsi="Times New Roman" w:cs="Times New Roman"/>
          <w:color w:val="000000" w:themeColor="text1"/>
          <w:sz w:val="24"/>
          <w:szCs w:val="24"/>
        </w:rPr>
        <w:t xml:space="preserve">ното количество на Продавача, сумата, с която </w:t>
      </w:r>
      <w:r w:rsidR="00793767" w:rsidRPr="00BA58CA">
        <w:rPr>
          <w:rFonts w:ascii="Times New Roman" w:hAnsi="Times New Roman" w:cs="Times New Roman"/>
          <w:color w:val="000000" w:themeColor="text1"/>
          <w:sz w:val="24"/>
          <w:szCs w:val="24"/>
        </w:rPr>
        <w:t>заплатената от Купувача цена</w:t>
      </w:r>
      <w:r w:rsidR="00246791" w:rsidRPr="00BA58CA">
        <w:rPr>
          <w:rFonts w:ascii="Times New Roman" w:hAnsi="Times New Roman" w:cs="Times New Roman"/>
          <w:color w:val="000000" w:themeColor="text1"/>
          <w:sz w:val="24"/>
          <w:szCs w:val="24"/>
        </w:rPr>
        <w:t xml:space="preserve"> за заместващия газ</w:t>
      </w:r>
      <w:r w:rsidRPr="00BA58CA">
        <w:rPr>
          <w:rFonts w:ascii="Times New Roman" w:hAnsi="Times New Roman" w:cs="Times New Roman"/>
          <w:color w:val="000000" w:themeColor="text1"/>
          <w:sz w:val="24"/>
          <w:szCs w:val="24"/>
        </w:rPr>
        <w:t xml:space="preserve"> надвишава Договорната продажна цена, умножена по </w:t>
      </w:r>
      <w:r w:rsidR="00246791" w:rsidRPr="00BA58CA">
        <w:rPr>
          <w:rFonts w:ascii="Times New Roman" w:hAnsi="Times New Roman" w:cs="Times New Roman"/>
          <w:color w:val="000000" w:themeColor="text1"/>
          <w:sz w:val="24"/>
          <w:szCs w:val="24"/>
        </w:rPr>
        <w:t>недоставе</w:t>
      </w:r>
      <w:r w:rsidRPr="00BA58CA">
        <w:rPr>
          <w:rFonts w:ascii="Times New Roman" w:hAnsi="Times New Roman" w:cs="Times New Roman"/>
          <w:color w:val="000000" w:themeColor="text1"/>
          <w:sz w:val="24"/>
          <w:szCs w:val="24"/>
        </w:rPr>
        <w:t>ното количество на Продавача, плюс допълнителните разходи за транспорт и логистика, ако има 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w:t>
      </w:r>
      <w:r w:rsidR="00246791" w:rsidRPr="00BA58CA">
        <w:rPr>
          <w:rFonts w:ascii="Times New Roman" w:hAnsi="Times New Roman" w:cs="Times New Roman"/>
          <w:color w:val="000000" w:themeColor="text1"/>
          <w:sz w:val="24"/>
          <w:szCs w:val="24"/>
        </w:rPr>
        <w:t xml:space="preserve">. </w:t>
      </w:r>
    </w:p>
    <w:p w14:paraId="13504A90" w14:textId="36A95B77" w:rsidR="0071575B" w:rsidRPr="0071575B" w:rsidRDefault="009335FC" w:rsidP="000B07E6">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rPr>
      </w:pPr>
      <w:r w:rsidRPr="009335FC">
        <w:rPr>
          <w:rFonts w:ascii="Times New Roman" w:eastAsia="Calibri" w:hAnsi="Times New Roman" w:cs="Times New Roman"/>
          <w:b/>
          <w:bCs/>
          <w:sz w:val="24"/>
          <w:szCs w:val="24"/>
        </w:rPr>
        <w:t>Демюрейдж</w:t>
      </w:r>
      <w:r>
        <w:rPr>
          <w:rFonts w:ascii="Times New Roman" w:eastAsia="Calibri" w:hAnsi="Times New Roman" w:cs="Times New Roman"/>
          <w:sz w:val="24"/>
          <w:szCs w:val="24"/>
        </w:rPr>
        <w:t xml:space="preserve"> </w:t>
      </w:r>
      <w:r w:rsidR="0071575B">
        <w:rPr>
          <w:rFonts w:ascii="Times New Roman" w:eastAsia="Calibri" w:hAnsi="Times New Roman" w:cs="Times New Roman"/>
          <w:sz w:val="24"/>
          <w:szCs w:val="24"/>
        </w:rPr>
        <w:t>–</w:t>
      </w:r>
      <w:r w:rsidRPr="007B132B">
        <w:rPr>
          <w:rFonts w:ascii="Times New Roman" w:eastAsia="Calibri" w:hAnsi="Times New Roman" w:cs="Times New Roman"/>
          <w:sz w:val="24"/>
          <w:szCs w:val="24"/>
        </w:rPr>
        <w:t xml:space="preserve"> </w:t>
      </w:r>
    </w:p>
    <w:p w14:paraId="5ADDCFA4" w14:textId="77777777" w:rsidR="0071575B"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p>
    <w:p w14:paraId="7C403A68" w14:textId="77777777" w:rsidR="002337F9" w:rsidRDefault="002337F9" w:rsidP="002337F9">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r>
        <w:rPr>
          <w:rFonts w:ascii="Times New Roman" w:hAnsi="Times New Roman" w:cs="Times New Roman"/>
          <w:b/>
          <w:bCs/>
          <w:sz w:val="24"/>
          <w:szCs w:val="24"/>
          <w:lang w:val="en-US"/>
        </w:rPr>
        <w:t xml:space="preserve">FSRU </w:t>
      </w:r>
      <w:r>
        <w:rPr>
          <w:rFonts w:ascii="Times New Roman" w:hAnsi="Times New Roman" w:cs="Times New Roman"/>
          <w:b/>
          <w:bCs/>
          <w:sz w:val="24"/>
          <w:szCs w:val="24"/>
        </w:rPr>
        <w:t>Александруполис:</w:t>
      </w:r>
    </w:p>
    <w:p w14:paraId="53CBCA3C" w14:textId="77777777" w:rsidR="0071575B" w:rsidRPr="00A216CC"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 xml:space="preserve">Ако действителното време за разтоварване на даден кораб за ВПГ надвиши удължения прозорец за разтоварване на оператора на терминала за този кораб за ВПГ по причини, дължащи се на терминала, Купувачът заплаща сума в размер на 60 000 </w:t>
      </w:r>
      <w:proofErr w:type="spellStart"/>
      <w:r w:rsidRPr="00A216CC">
        <w:rPr>
          <w:rFonts w:ascii="Times New Roman" w:eastAsia="Calibri" w:hAnsi="Times New Roman" w:cs="Times New Roman"/>
          <w:sz w:val="24"/>
          <w:szCs w:val="24"/>
        </w:rPr>
        <w:t>щ.д</w:t>
      </w:r>
      <w:proofErr w:type="spellEnd"/>
      <w:r w:rsidRPr="00A216CC">
        <w:rPr>
          <w:rFonts w:ascii="Times New Roman" w:eastAsia="Calibri" w:hAnsi="Times New Roman" w:cs="Times New Roman"/>
          <w:sz w:val="24"/>
          <w:szCs w:val="24"/>
        </w:rPr>
        <w:t xml:space="preserve">./ден.  Ако действителното време за разтоварване на кораб за ВПГ надвиши прозореца за разтоварване на такъв кораб за ВПГ по причини, дължащи се на Продавача, то Продавачът заплаща на Купувача сумата от 60 000 </w:t>
      </w:r>
      <w:proofErr w:type="spellStart"/>
      <w:r w:rsidRPr="00A216CC">
        <w:rPr>
          <w:rFonts w:ascii="Times New Roman" w:eastAsia="Calibri" w:hAnsi="Times New Roman" w:cs="Times New Roman"/>
          <w:sz w:val="24"/>
          <w:szCs w:val="24"/>
        </w:rPr>
        <w:t>щ.д</w:t>
      </w:r>
      <w:proofErr w:type="spellEnd"/>
      <w:r w:rsidRPr="00A216CC">
        <w:rPr>
          <w:rFonts w:ascii="Times New Roman" w:eastAsia="Calibri" w:hAnsi="Times New Roman" w:cs="Times New Roman"/>
          <w:sz w:val="24"/>
          <w:szCs w:val="24"/>
        </w:rPr>
        <w:t xml:space="preserve">./ден. </w:t>
      </w:r>
    </w:p>
    <w:p w14:paraId="4C1A477F" w14:textId="77777777" w:rsidR="0071575B" w:rsidRPr="00A216CC"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В случай че Купувачът приеме товар за втечнен природен газ с по-голям обем или енергийно съдържание от количеството по т.1.1, то Купувачът няма да носи отговорност за демюрейдж по отношение на този товар за втечнен природен газ.</w:t>
      </w:r>
    </w:p>
    <w:p w14:paraId="13BDD970" w14:textId="77777777" w:rsidR="0071575B"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p>
    <w:p w14:paraId="0E32F41E" w14:textId="71B36B75" w:rsidR="0071575B" w:rsidRDefault="002337F9"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Терминал в Турция:</w:t>
      </w:r>
    </w:p>
    <w:p w14:paraId="60273333" w14:textId="6AE58EFF" w:rsidR="005F5C94" w:rsidRDefault="002337F9"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Н</w:t>
      </w:r>
      <w:r w:rsidR="009335FC" w:rsidRPr="007B132B">
        <w:rPr>
          <w:rFonts w:ascii="Times New Roman" w:eastAsia="Calibri" w:hAnsi="Times New Roman" w:cs="Times New Roman"/>
          <w:sz w:val="24"/>
          <w:szCs w:val="24"/>
        </w:rPr>
        <w:t>ормата за демюрейдж на дневна и пропорционална основа е ставката, публикувана под заглавието Atlantic "</w:t>
      </w:r>
      <w:proofErr w:type="spellStart"/>
      <w:r w:rsidR="009335FC" w:rsidRPr="007B132B">
        <w:rPr>
          <w:rFonts w:ascii="Times New Roman" w:eastAsia="Calibri" w:hAnsi="Times New Roman" w:cs="Times New Roman"/>
          <w:sz w:val="24"/>
          <w:szCs w:val="24"/>
        </w:rPr>
        <w:t>Shipping</w:t>
      </w:r>
      <w:proofErr w:type="spellEnd"/>
      <w:r w:rsidR="009335FC" w:rsidRPr="007B132B">
        <w:rPr>
          <w:rFonts w:ascii="Times New Roman" w:eastAsia="Calibri" w:hAnsi="Times New Roman" w:cs="Times New Roman"/>
          <w:sz w:val="24"/>
          <w:szCs w:val="24"/>
        </w:rPr>
        <w:t xml:space="preserve"> </w:t>
      </w:r>
      <w:proofErr w:type="spellStart"/>
      <w:r w:rsidR="009335FC" w:rsidRPr="007B132B">
        <w:rPr>
          <w:rFonts w:ascii="Times New Roman" w:eastAsia="Calibri" w:hAnsi="Times New Roman" w:cs="Times New Roman"/>
          <w:sz w:val="24"/>
          <w:szCs w:val="24"/>
        </w:rPr>
        <w:t>Rate</w:t>
      </w:r>
      <w:proofErr w:type="spellEnd"/>
      <w:r w:rsidR="009335FC" w:rsidRPr="007B132B">
        <w:rPr>
          <w:rFonts w:ascii="Times New Roman" w:eastAsia="Calibri" w:hAnsi="Times New Roman" w:cs="Times New Roman"/>
          <w:sz w:val="24"/>
          <w:szCs w:val="24"/>
        </w:rPr>
        <w:t xml:space="preserve">" в </w:t>
      </w:r>
      <w:proofErr w:type="spellStart"/>
      <w:r w:rsidR="009335FC" w:rsidRPr="007B132B">
        <w:rPr>
          <w:rFonts w:ascii="Times New Roman" w:eastAsia="Calibri" w:hAnsi="Times New Roman" w:cs="Times New Roman"/>
          <w:sz w:val="24"/>
          <w:szCs w:val="24"/>
        </w:rPr>
        <w:t>Platts</w:t>
      </w:r>
      <w:proofErr w:type="spellEnd"/>
      <w:r w:rsidR="009335FC" w:rsidRPr="007B132B">
        <w:rPr>
          <w:rFonts w:ascii="Times New Roman" w:eastAsia="Calibri" w:hAnsi="Times New Roman" w:cs="Times New Roman"/>
          <w:sz w:val="24"/>
          <w:szCs w:val="24"/>
        </w:rPr>
        <w:t xml:space="preserve"> LNG </w:t>
      </w:r>
      <w:proofErr w:type="spellStart"/>
      <w:r w:rsidR="009335FC" w:rsidRPr="007B132B">
        <w:rPr>
          <w:rFonts w:ascii="Times New Roman" w:eastAsia="Calibri" w:hAnsi="Times New Roman" w:cs="Times New Roman"/>
          <w:sz w:val="24"/>
          <w:szCs w:val="24"/>
        </w:rPr>
        <w:t>Daily</w:t>
      </w:r>
      <w:proofErr w:type="spellEnd"/>
      <w:r w:rsidR="009335FC" w:rsidRPr="007B132B">
        <w:rPr>
          <w:rFonts w:ascii="Times New Roman" w:eastAsia="Calibri" w:hAnsi="Times New Roman" w:cs="Times New Roman"/>
          <w:sz w:val="24"/>
          <w:szCs w:val="24"/>
        </w:rPr>
        <w:t xml:space="preserve"> на съответната планирана дата на доставка. Ако нормата на </w:t>
      </w:r>
      <w:proofErr w:type="spellStart"/>
      <w:r w:rsidR="009335FC" w:rsidRPr="007B132B">
        <w:rPr>
          <w:rFonts w:ascii="Times New Roman" w:eastAsia="Calibri" w:hAnsi="Times New Roman" w:cs="Times New Roman"/>
          <w:sz w:val="24"/>
          <w:szCs w:val="24"/>
        </w:rPr>
        <w:t>Platts</w:t>
      </w:r>
      <w:proofErr w:type="spellEnd"/>
      <w:r w:rsidR="009335FC" w:rsidRPr="007B132B">
        <w:rPr>
          <w:rFonts w:ascii="Times New Roman" w:eastAsia="Calibri" w:hAnsi="Times New Roman" w:cs="Times New Roman"/>
          <w:sz w:val="24"/>
          <w:szCs w:val="24"/>
        </w:rPr>
        <w:t xml:space="preserve"> не е публикувана на приложимата дата на планираната доставка, тогава нормата на демюрейджа е последната публикувана тарифа на</w:t>
      </w:r>
      <w:r w:rsidR="00072170" w:rsidRPr="0063544C">
        <w:rPr>
          <w:rFonts w:ascii="Times New Roman" w:eastAsia="Calibri" w:hAnsi="Times New Roman" w:cs="Times New Roman"/>
          <w:sz w:val="24"/>
          <w:szCs w:val="24"/>
        </w:rPr>
        <w:t xml:space="preserve"> </w:t>
      </w:r>
      <w:r w:rsidR="00221F29" w:rsidRPr="007B132B">
        <w:rPr>
          <w:rFonts w:ascii="Times New Roman" w:eastAsia="Calibri" w:hAnsi="Times New Roman" w:cs="Times New Roman"/>
          <w:sz w:val="24"/>
          <w:szCs w:val="24"/>
          <w:lang w:val="en-US"/>
        </w:rPr>
        <w:t>Platts</w:t>
      </w:r>
      <w:r w:rsidR="00221F29" w:rsidRPr="0063544C">
        <w:rPr>
          <w:rFonts w:ascii="Times New Roman" w:eastAsia="Calibri" w:hAnsi="Times New Roman" w:cs="Times New Roman"/>
          <w:sz w:val="24"/>
          <w:szCs w:val="24"/>
        </w:rPr>
        <w:t xml:space="preserve"> </w:t>
      </w:r>
      <w:r w:rsidR="00221F29" w:rsidRPr="007B132B">
        <w:rPr>
          <w:rFonts w:ascii="Times New Roman" w:eastAsia="Calibri" w:hAnsi="Times New Roman" w:cs="Times New Roman"/>
          <w:sz w:val="24"/>
          <w:szCs w:val="24"/>
          <w:lang w:val="en-US"/>
        </w:rPr>
        <w:t>Atlantic</w:t>
      </w:r>
      <w:r w:rsidR="00221F29" w:rsidRPr="0063544C">
        <w:rPr>
          <w:rFonts w:ascii="Times New Roman" w:eastAsia="Calibri" w:hAnsi="Times New Roman" w:cs="Times New Roman"/>
          <w:sz w:val="24"/>
          <w:szCs w:val="24"/>
        </w:rPr>
        <w:t xml:space="preserve"> </w:t>
      </w:r>
      <w:r w:rsidR="00221F29" w:rsidRPr="007B132B">
        <w:rPr>
          <w:rFonts w:ascii="Times New Roman" w:eastAsia="Calibri" w:hAnsi="Times New Roman" w:cs="Times New Roman"/>
          <w:sz w:val="24"/>
          <w:szCs w:val="24"/>
          <w:lang w:val="en-US"/>
        </w:rPr>
        <w:t>Rate</w:t>
      </w:r>
      <w:r w:rsidR="00221F29" w:rsidRPr="007B132B">
        <w:rPr>
          <w:rFonts w:ascii="Times New Roman" w:eastAsia="Calibri" w:hAnsi="Times New Roman" w:cs="Times New Roman"/>
          <w:sz w:val="24"/>
          <w:szCs w:val="24"/>
        </w:rPr>
        <w:t>,</w:t>
      </w:r>
      <w:r w:rsidR="001503AB" w:rsidRPr="007B132B">
        <w:rPr>
          <w:rFonts w:ascii="Times New Roman" w:eastAsia="Calibri" w:hAnsi="Times New Roman" w:cs="Times New Roman"/>
          <w:sz w:val="24"/>
          <w:szCs w:val="24"/>
        </w:rPr>
        <w:t xml:space="preserve"> непо</w:t>
      </w:r>
      <w:r w:rsidR="00AF6C57" w:rsidRPr="007B132B">
        <w:rPr>
          <w:rFonts w:ascii="Times New Roman" w:eastAsia="Calibri" w:hAnsi="Times New Roman" w:cs="Times New Roman"/>
          <w:sz w:val="24"/>
          <w:szCs w:val="24"/>
        </w:rPr>
        <w:t>средствено приложимата дата на планираната доставка</w:t>
      </w:r>
      <w:r w:rsidR="00E4598C" w:rsidRPr="007B132B">
        <w:rPr>
          <w:rFonts w:ascii="Times New Roman" w:eastAsia="Calibri" w:hAnsi="Times New Roman" w:cs="Times New Roman"/>
          <w:sz w:val="24"/>
          <w:szCs w:val="24"/>
        </w:rPr>
        <w:t>.</w:t>
      </w:r>
      <w:r w:rsidR="00192357" w:rsidRPr="00CC2301">
        <w:rPr>
          <w:rFonts w:ascii="Times New Roman" w:eastAsia="Calibri" w:hAnsi="Times New Roman" w:cs="Times New Roman"/>
          <w:sz w:val="24"/>
          <w:szCs w:val="24"/>
        </w:rPr>
        <w:t xml:space="preserve"> Продавачът има задължение да предостави доказателства за </w:t>
      </w:r>
      <w:r w:rsidR="00E40491">
        <w:rPr>
          <w:rFonts w:ascii="Times New Roman" w:eastAsia="Calibri" w:hAnsi="Times New Roman" w:cs="Times New Roman"/>
          <w:sz w:val="24"/>
          <w:szCs w:val="24"/>
        </w:rPr>
        <w:t xml:space="preserve">начина </w:t>
      </w:r>
      <w:r w:rsidR="008B2804">
        <w:rPr>
          <w:rFonts w:ascii="Times New Roman" w:eastAsia="Calibri" w:hAnsi="Times New Roman" w:cs="Times New Roman"/>
          <w:sz w:val="24"/>
          <w:szCs w:val="24"/>
        </w:rPr>
        <w:t xml:space="preserve">на </w:t>
      </w:r>
      <w:r w:rsidR="00192357" w:rsidRPr="00CC2301">
        <w:rPr>
          <w:rFonts w:ascii="Times New Roman" w:eastAsia="Calibri" w:hAnsi="Times New Roman" w:cs="Times New Roman"/>
          <w:sz w:val="24"/>
          <w:szCs w:val="24"/>
        </w:rPr>
        <w:t>калкулирания д</w:t>
      </w:r>
      <w:r w:rsidR="008B2804">
        <w:rPr>
          <w:rFonts w:ascii="Times New Roman" w:eastAsia="Calibri" w:hAnsi="Times New Roman" w:cs="Times New Roman"/>
          <w:sz w:val="24"/>
          <w:szCs w:val="24"/>
        </w:rPr>
        <w:t>е</w:t>
      </w:r>
      <w:r w:rsidR="00192357" w:rsidRPr="00CC2301">
        <w:rPr>
          <w:rFonts w:ascii="Times New Roman" w:eastAsia="Calibri" w:hAnsi="Times New Roman" w:cs="Times New Roman"/>
          <w:sz w:val="24"/>
          <w:szCs w:val="24"/>
        </w:rPr>
        <w:t>м</w:t>
      </w:r>
      <w:r w:rsidR="008B2804">
        <w:rPr>
          <w:rFonts w:ascii="Times New Roman" w:eastAsia="Calibri" w:hAnsi="Times New Roman" w:cs="Times New Roman"/>
          <w:sz w:val="24"/>
          <w:szCs w:val="24"/>
        </w:rPr>
        <w:t>ю</w:t>
      </w:r>
      <w:r w:rsidR="00192357" w:rsidRPr="00CC2301">
        <w:rPr>
          <w:rFonts w:ascii="Times New Roman" w:eastAsia="Calibri" w:hAnsi="Times New Roman" w:cs="Times New Roman"/>
          <w:sz w:val="24"/>
          <w:szCs w:val="24"/>
        </w:rPr>
        <w:t>рейдж.</w:t>
      </w:r>
    </w:p>
    <w:p w14:paraId="52E72CBB" w14:textId="77777777" w:rsidR="00437785" w:rsidRPr="00437785" w:rsidRDefault="00437785"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US"/>
        </w:rPr>
      </w:pPr>
    </w:p>
    <w:p w14:paraId="5E6EB7BE" w14:textId="495FADBE" w:rsidR="00BF7E9D" w:rsidRPr="00437785" w:rsidRDefault="00BF7E9D" w:rsidP="00437785">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rPr>
      </w:pPr>
      <w:r w:rsidRPr="00382354">
        <w:rPr>
          <w:rFonts w:ascii="Times New Roman" w:eastAsia="Calibri" w:hAnsi="Times New Roman" w:cs="Times New Roman"/>
          <w:b/>
          <w:bCs/>
          <w:sz w:val="24"/>
          <w:szCs w:val="24"/>
        </w:rPr>
        <w:t>Цена:</w:t>
      </w:r>
      <w:r w:rsidRPr="00437785">
        <w:rPr>
          <w:rFonts w:ascii="Times New Roman" w:eastAsia="Calibri" w:hAnsi="Times New Roman" w:cs="Times New Roman"/>
          <w:b/>
          <w:bCs/>
          <w:sz w:val="24"/>
          <w:szCs w:val="24"/>
        </w:rPr>
        <w:t xml:space="preserve"> </w:t>
      </w:r>
    </w:p>
    <w:p w14:paraId="588BDC53" w14:textId="77777777" w:rsidR="00BF7E9D" w:rsidRPr="00B71A20" w:rsidRDefault="00BF7E9D" w:rsidP="00BF7E9D">
      <w:pPr>
        <w:pStyle w:val="ListParagraph"/>
        <w:rPr>
          <w:rFonts w:ascii="Times New Roman" w:eastAsia="Calibri" w:hAnsi="Times New Roman" w:cs="Times New Roman"/>
          <w:color w:val="FF0000"/>
          <w:sz w:val="24"/>
          <w:szCs w:val="24"/>
        </w:rPr>
      </w:pPr>
    </w:p>
    <w:p w14:paraId="08903000" w14:textId="77777777" w:rsidR="00BF7E9D" w:rsidRPr="00B61C31" w:rsidRDefault="00BF7E9D" w:rsidP="00BF7E9D">
      <w:pPr>
        <w:spacing w:after="0" w:line="240" w:lineRule="auto"/>
        <w:jc w:val="both"/>
        <w:rPr>
          <w:rFonts w:ascii="Times New Roman" w:eastAsia="Calibri" w:hAnsi="Times New Roman" w:cs="Times New Roman"/>
          <w:b/>
          <w:bCs/>
          <w:sz w:val="24"/>
          <w:szCs w:val="24"/>
          <w:u w:val="single"/>
          <w:lang w:val="en-US"/>
        </w:rPr>
      </w:pPr>
      <w:r w:rsidRPr="00B71A20">
        <w:rPr>
          <w:rFonts w:ascii="Times New Roman" w:eastAsia="Calibri" w:hAnsi="Times New Roman" w:cs="Times New Roman"/>
          <w:sz w:val="24"/>
          <w:szCs w:val="24"/>
        </w:rPr>
        <w:t xml:space="preserve">Оферираната цена следва да реферира към TTF </w:t>
      </w:r>
      <w:proofErr w:type="spellStart"/>
      <w:r w:rsidRPr="00B71A20">
        <w:rPr>
          <w:rFonts w:ascii="Times New Roman" w:eastAsia="Calibri" w:hAnsi="Times New Roman" w:cs="Times New Roman"/>
          <w:sz w:val="24"/>
          <w:szCs w:val="24"/>
        </w:rPr>
        <w:t>front</w:t>
      </w:r>
      <w:proofErr w:type="spellEnd"/>
      <w:r w:rsidRPr="00B71A20">
        <w:rPr>
          <w:rFonts w:ascii="Times New Roman" w:eastAsia="Calibri" w:hAnsi="Times New Roman" w:cs="Times New Roman"/>
          <w:sz w:val="24"/>
          <w:szCs w:val="24"/>
        </w:rPr>
        <w:t xml:space="preserve"> </w:t>
      </w:r>
      <w:proofErr w:type="spellStart"/>
      <w:r w:rsidRPr="00B71A20">
        <w:rPr>
          <w:rFonts w:ascii="Times New Roman" w:eastAsia="Calibri" w:hAnsi="Times New Roman" w:cs="Times New Roman"/>
          <w:sz w:val="24"/>
          <w:szCs w:val="24"/>
        </w:rPr>
        <w:t>month</w:t>
      </w:r>
      <w:proofErr w:type="spellEnd"/>
      <w:r w:rsidRPr="00B71A20">
        <w:rPr>
          <w:rFonts w:ascii="Times New Roman" w:eastAsia="Calibri" w:hAnsi="Times New Roman" w:cs="Times New Roman"/>
          <w:sz w:val="24"/>
          <w:szCs w:val="24"/>
        </w:rPr>
        <w:t xml:space="preserve"> (</w:t>
      </w:r>
      <w:proofErr w:type="spellStart"/>
      <w:r w:rsidRPr="00B71A20">
        <w:rPr>
          <w:rFonts w:ascii="Times New Roman" w:eastAsia="Calibri" w:hAnsi="Times New Roman" w:cs="Times New Roman"/>
          <w:sz w:val="24"/>
          <w:szCs w:val="24"/>
        </w:rPr>
        <w:t>Argus</w:t>
      </w:r>
      <w:proofErr w:type="spellEnd"/>
      <w:r w:rsidRPr="00B71A20">
        <w:rPr>
          <w:rFonts w:ascii="Times New Roman" w:eastAsia="Calibri" w:hAnsi="Times New Roman" w:cs="Times New Roman"/>
          <w:sz w:val="24"/>
          <w:szCs w:val="24"/>
        </w:rPr>
        <w:t xml:space="preserve">) или TTF MA (ICIS) за месеца, в който попада прозореца за доставка в евро за </w:t>
      </w:r>
      <w:proofErr w:type="spellStart"/>
      <w:r w:rsidRPr="00B71A20">
        <w:rPr>
          <w:rFonts w:ascii="Times New Roman" w:eastAsia="Calibri" w:hAnsi="Times New Roman" w:cs="Times New Roman"/>
          <w:sz w:val="24"/>
          <w:szCs w:val="24"/>
        </w:rPr>
        <w:t>MWh</w:t>
      </w:r>
      <w:proofErr w:type="spellEnd"/>
      <w:r w:rsidRPr="00B71A20">
        <w:rPr>
          <w:rFonts w:ascii="Times New Roman" w:eastAsia="Calibri" w:hAnsi="Times New Roman" w:cs="Times New Roman"/>
          <w:sz w:val="24"/>
          <w:szCs w:val="24"/>
        </w:rPr>
        <w:t xml:space="preserve"> и да включва всички разходи за доставка</w:t>
      </w:r>
      <w:r>
        <w:rPr>
          <w:rFonts w:ascii="Times New Roman" w:eastAsia="Calibri" w:hAnsi="Times New Roman" w:cs="Times New Roman"/>
          <w:sz w:val="24"/>
          <w:szCs w:val="24"/>
          <w:lang w:val="en-US"/>
        </w:rPr>
        <w:t>.</w:t>
      </w:r>
    </w:p>
    <w:p w14:paraId="1E8E2D4B" w14:textId="77777777" w:rsidR="00BF7E9D" w:rsidRPr="003E54D6" w:rsidRDefault="00BF7E9D" w:rsidP="00BF7E9D">
      <w:pPr>
        <w:pStyle w:val="ListParagraph"/>
        <w:spacing w:after="0" w:line="240" w:lineRule="auto"/>
        <w:jc w:val="both"/>
        <w:rPr>
          <w:rFonts w:ascii="Times New Roman" w:eastAsia="Calibri" w:hAnsi="Times New Roman" w:cs="Times New Roman"/>
          <w:sz w:val="24"/>
          <w:szCs w:val="24"/>
        </w:rPr>
      </w:pPr>
    </w:p>
    <w:p w14:paraId="4F6C600D" w14:textId="77777777" w:rsidR="00BF7E9D" w:rsidRDefault="00BF7E9D" w:rsidP="00BF7E9D">
      <w:pPr>
        <w:pStyle w:val="ListParagraph"/>
        <w:spacing w:after="0" w:line="240" w:lineRule="auto"/>
        <w:jc w:val="both"/>
        <w:rPr>
          <w:rFonts w:ascii="Times New Roman" w:eastAsia="Calibri" w:hAnsi="Times New Roman" w:cs="Times New Roman"/>
          <w:i/>
          <w:iCs/>
          <w:sz w:val="24"/>
          <w:szCs w:val="24"/>
        </w:rPr>
      </w:pPr>
      <w:r w:rsidRPr="00B71A20">
        <w:rPr>
          <w:rFonts w:ascii="Times New Roman" w:eastAsia="Calibri" w:hAnsi="Times New Roman" w:cs="Times New Roman"/>
          <w:i/>
          <w:iCs/>
          <w:sz w:val="24"/>
          <w:szCs w:val="24"/>
        </w:rPr>
        <w:t>TTFfm (</w:t>
      </w:r>
      <w:proofErr w:type="spellStart"/>
      <w:r w:rsidRPr="00B71A20">
        <w:rPr>
          <w:rFonts w:ascii="Times New Roman" w:eastAsia="Calibri" w:hAnsi="Times New Roman" w:cs="Times New Roman"/>
          <w:i/>
          <w:iCs/>
          <w:sz w:val="24"/>
          <w:szCs w:val="24"/>
        </w:rPr>
        <w:t>Argus</w:t>
      </w:r>
      <w:proofErr w:type="spellEnd"/>
      <w:r w:rsidRPr="00B71A20">
        <w:rPr>
          <w:rFonts w:ascii="Times New Roman" w:eastAsia="Calibri" w:hAnsi="Times New Roman" w:cs="Times New Roman"/>
          <w:i/>
          <w:iCs/>
          <w:sz w:val="24"/>
          <w:szCs w:val="24"/>
        </w:rPr>
        <w:t xml:space="preserve">) = стойността на индекса TTF </w:t>
      </w:r>
      <w:proofErr w:type="spellStart"/>
      <w:r w:rsidRPr="00B71A20">
        <w:rPr>
          <w:rFonts w:ascii="Times New Roman" w:eastAsia="Calibri" w:hAnsi="Times New Roman" w:cs="Times New Roman"/>
          <w:i/>
          <w:iCs/>
          <w:sz w:val="24"/>
          <w:szCs w:val="24"/>
        </w:rPr>
        <w:t>Front</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Month</w:t>
      </w:r>
      <w:proofErr w:type="spellEnd"/>
      <w:r w:rsidRPr="00B71A20">
        <w:rPr>
          <w:rFonts w:ascii="Times New Roman" w:eastAsia="Calibri" w:hAnsi="Times New Roman" w:cs="Times New Roman"/>
          <w:i/>
          <w:iCs/>
          <w:sz w:val="24"/>
          <w:szCs w:val="24"/>
        </w:rPr>
        <w:t xml:space="preserve">, публикувана в </w:t>
      </w:r>
      <w:proofErr w:type="spellStart"/>
      <w:r w:rsidRPr="00B71A20">
        <w:rPr>
          <w:rFonts w:ascii="Times New Roman" w:eastAsia="Calibri" w:hAnsi="Times New Roman" w:cs="Times New Roman"/>
          <w:i/>
          <w:iCs/>
          <w:sz w:val="24"/>
          <w:szCs w:val="24"/>
        </w:rPr>
        <w:t>Argus</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European</w:t>
      </w:r>
      <w:proofErr w:type="spellEnd"/>
      <w:r w:rsidRPr="00B71A20">
        <w:rPr>
          <w:rFonts w:ascii="Times New Roman" w:eastAsia="Calibri" w:hAnsi="Times New Roman" w:cs="Times New Roman"/>
          <w:i/>
          <w:iCs/>
          <w:sz w:val="24"/>
          <w:szCs w:val="24"/>
        </w:rPr>
        <w:t xml:space="preserve"> Natural Gas - </w:t>
      </w:r>
      <w:proofErr w:type="spellStart"/>
      <w:r w:rsidRPr="00B71A20">
        <w:rPr>
          <w:rFonts w:ascii="Times New Roman" w:eastAsia="Calibri" w:hAnsi="Times New Roman" w:cs="Times New Roman"/>
          <w:i/>
          <w:iCs/>
          <w:sz w:val="24"/>
          <w:szCs w:val="24"/>
        </w:rPr>
        <w:t>Daily</w:t>
      </w:r>
      <w:proofErr w:type="spellEnd"/>
      <w:r w:rsidRPr="00B71A20">
        <w:rPr>
          <w:rFonts w:ascii="Times New Roman" w:eastAsia="Calibri" w:hAnsi="Times New Roman" w:cs="Times New Roman"/>
          <w:i/>
          <w:iCs/>
          <w:sz w:val="24"/>
          <w:szCs w:val="24"/>
        </w:rPr>
        <w:t xml:space="preserve"> Natural Gas Market </w:t>
      </w:r>
      <w:proofErr w:type="spellStart"/>
      <w:r w:rsidRPr="00B71A20">
        <w:rPr>
          <w:rFonts w:ascii="Times New Roman" w:eastAsia="Calibri" w:hAnsi="Times New Roman" w:cs="Times New Roman"/>
          <w:i/>
          <w:iCs/>
          <w:sz w:val="24"/>
          <w:szCs w:val="24"/>
        </w:rPr>
        <w:t>Prices</w:t>
      </w:r>
      <w:proofErr w:type="spellEnd"/>
      <w:r w:rsidRPr="00B71A20">
        <w:rPr>
          <w:rFonts w:ascii="Times New Roman" w:eastAsia="Calibri" w:hAnsi="Times New Roman" w:cs="Times New Roman"/>
          <w:i/>
          <w:iCs/>
          <w:sz w:val="24"/>
          <w:szCs w:val="24"/>
        </w:rPr>
        <w:t>, в колоната, озаглавена "Цена", за TTF (</w:t>
      </w:r>
      <w:proofErr w:type="spellStart"/>
      <w:r w:rsidRPr="00B71A20">
        <w:rPr>
          <w:rFonts w:ascii="Times New Roman" w:eastAsia="Calibri" w:hAnsi="Times New Roman" w:cs="Times New Roman"/>
          <w:i/>
          <w:iCs/>
          <w:sz w:val="24"/>
          <w:szCs w:val="24"/>
        </w:rPr>
        <w:t>Title</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Transfer</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Facility</w:t>
      </w:r>
      <w:proofErr w:type="spellEnd"/>
      <w:r w:rsidRPr="00B71A20">
        <w:rPr>
          <w:rFonts w:ascii="Times New Roman" w:eastAsia="Calibri" w:hAnsi="Times New Roman" w:cs="Times New Roman"/>
          <w:i/>
          <w:iCs/>
          <w:sz w:val="24"/>
          <w:szCs w:val="24"/>
        </w:rPr>
        <w:t xml:space="preserve">) за последния работен ден на месеца, предхождащ месеца на доставка. TTF </w:t>
      </w:r>
      <w:proofErr w:type="spellStart"/>
      <w:r w:rsidRPr="00B71A20">
        <w:rPr>
          <w:rFonts w:ascii="Times New Roman" w:eastAsia="Calibri" w:hAnsi="Times New Roman" w:cs="Times New Roman"/>
          <w:i/>
          <w:iCs/>
          <w:sz w:val="24"/>
          <w:szCs w:val="24"/>
        </w:rPr>
        <w:t>fm</w:t>
      </w:r>
      <w:proofErr w:type="spellEnd"/>
      <w:r w:rsidRPr="00B71A20">
        <w:rPr>
          <w:rFonts w:ascii="Times New Roman" w:eastAsia="Calibri" w:hAnsi="Times New Roman" w:cs="Times New Roman"/>
          <w:i/>
          <w:iCs/>
          <w:sz w:val="24"/>
          <w:szCs w:val="24"/>
        </w:rPr>
        <w:t xml:space="preserve"> e средноаритметична стойност между стойностите „Купува“ и „Продава“ за всеки ден от месеца, за който съответния месец е следващ месец.</w:t>
      </w:r>
    </w:p>
    <w:p w14:paraId="0BADA958" w14:textId="77777777" w:rsidR="00BF7E9D" w:rsidRPr="00B71A20" w:rsidRDefault="00BF7E9D" w:rsidP="00BF7E9D">
      <w:pPr>
        <w:pStyle w:val="ListParagraph"/>
        <w:spacing w:after="0" w:line="240" w:lineRule="auto"/>
        <w:jc w:val="both"/>
        <w:rPr>
          <w:rFonts w:ascii="Times New Roman" w:eastAsia="Calibri" w:hAnsi="Times New Roman" w:cs="Times New Roman"/>
          <w:i/>
          <w:iCs/>
          <w:sz w:val="24"/>
          <w:szCs w:val="24"/>
        </w:rPr>
      </w:pPr>
    </w:p>
    <w:p w14:paraId="2046478C" w14:textId="77777777" w:rsidR="00BF7E9D" w:rsidRDefault="00BF7E9D" w:rsidP="00BF7E9D">
      <w:pPr>
        <w:pStyle w:val="ListParagraph"/>
        <w:spacing w:after="0" w:line="240" w:lineRule="auto"/>
        <w:jc w:val="both"/>
        <w:rPr>
          <w:rFonts w:ascii="Times New Roman" w:eastAsia="Calibri" w:hAnsi="Times New Roman" w:cs="Times New Roman"/>
          <w:i/>
          <w:iCs/>
          <w:sz w:val="24"/>
          <w:szCs w:val="24"/>
        </w:rPr>
      </w:pPr>
      <w:r w:rsidRPr="00B71A20">
        <w:rPr>
          <w:rFonts w:ascii="Times New Roman" w:eastAsia="Calibri" w:hAnsi="Times New Roman" w:cs="Times New Roman"/>
          <w:i/>
          <w:iCs/>
          <w:sz w:val="24"/>
          <w:szCs w:val="24"/>
        </w:rPr>
        <w:t xml:space="preserve">TTF MA (ICIS) означава средната стойност, закръглена до три (3) знака след десетичната запетая, на месечните котировки на цените на TTF (като се използва средната стойност на котировките "Купува" и "Продава") за Месеца на ценообразуване, публикувани в ICIS Heren </w:t>
      </w:r>
      <w:proofErr w:type="spellStart"/>
      <w:r w:rsidRPr="00B71A20">
        <w:rPr>
          <w:rFonts w:ascii="Times New Roman" w:eastAsia="Calibri" w:hAnsi="Times New Roman" w:cs="Times New Roman"/>
          <w:i/>
          <w:iCs/>
          <w:sz w:val="24"/>
          <w:szCs w:val="24"/>
        </w:rPr>
        <w:t>European</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Spot</w:t>
      </w:r>
      <w:proofErr w:type="spellEnd"/>
      <w:r w:rsidRPr="00B71A20">
        <w:rPr>
          <w:rFonts w:ascii="Times New Roman" w:eastAsia="Calibri" w:hAnsi="Times New Roman" w:cs="Times New Roman"/>
          <w:i/>
          <w:iCs/>
          <w:sz w:val="24"/>
          <w:szCs w:val="24"/>
        </w:rPr>
        <w:t xml:space="preserve"> Gas Markets под заглавие TTF </w:t>
      </w:r>
      <w:proofErr w:type="spellStart"/>
      <w:r w:rsidRPr="00B71A20">
        <w:rPr>
          <w:rFonts w:ascii="Times New Roman" w:eastAsia="Calibri" w:hAnsi="Times New Roman" w:cs="Times New Roman"/>
          <w:i/>
          <w:iCs/>
          <w:sz w:val="24"/>
          <w:szCs w:val="24"/>
        </w:rPr>
        <w:t>Price</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Assessment</w:t>
      </w:r>
      <w:proofErr w:type="spellEnd"/>
      <w:r w:rsidRPr="00B71A20">
        <w:rPr>
          <w:rFonts w:ascii="Times New Roman" w:eastAsia="Calibri" w:hAnsi="Times New Roman" w:cs="Times New Roman"/>
          <w:i/>
          <w:iCs/>
          <w:sz w:val="24"/>
          <w:szCs w:val="24"/>
        </w:rPr>
        <w:t xml:space="preserve"> за всички дни, в които е публикувана цена, за която този договор е </w:t>
      </w:r>
      <w:proofErr w:type="spellStart"/>
      <w:r w:rsidRPr="00B71A20">
        <w:rPr>
          <w:rFonts w:ascii="Times New Roman" w:eastAsia="Calibri" w:hAnsi="Times New Roman" w:cs="Times New Roman"/>
          <w:i/>
          <w:iCs/>
          <w:sz w:val="24"/>
          <w:szCs w:val="24"/>
        </w:rPr>
        <w:t>Front</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Month</w:t>
      </w:r>
      <w:proofErr w:type="spellEnd"/>
      <w:r w:rsidRPr="00B71A20">
        <w:rPr>
          <w:rFonts w:ascii="Times New Roman" w:eastAsia="Calibri" w:hAnsi="Times New Roman" w:cs="Times New Roman"/>
          <w:i/>
          <w:iCs/>
          <w:sz w:val="24"/>
          <w:szCs w:val="24"/>
        </w:rPr>
        <w:t xml:space="preserve">. " </w:t>
      </w:r>
      <w:proofErr w:type="spellStart"/>
      <w:r w:rsidRPr="00B71A20">
        <w:rPr>
          <w:rFonts w:ascii="Times New Roman" w:eastAsia="Calibri" w:hAnsi="Times New Roman" w:cs="Times New Roman"/>
          <w:i/>
          <w:iCs/>
          <w:sz w:val="24"/>
          <w:szCs w:val="24"/>
        </w:rPr>
        <w:t>Front</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Month</w:t>
      </w:r>
      <w:proofErr w:type="spellEnd"/>
      <w:r w:rsidRPr="00B71A20">
        <w:rPr>
          <w:rFonts w:ascii="Times New Roman" w:eastAsia="Calibri" w:hAnsi="Times New Roman" w:cs="Times New Roman"/>
          <w:i/>
          <w:iCs/>
          <w:sz w:val="24"/>
          <w:szCs w:val="24"/>
        </w:rPr>
        <w:t xml:space="preserve"> " за всеки ден е най-ранният календарен месец, за който е публикувана месечна ценова котировка на TTF за този ден в ICIS Heren </w:t>
      </w:r>
      <w:proofErr w:type="spellStart"/>
      <w:r w:rsidRPr="00B71A20">
        <w:rPr>
          <w:rFonts w:ascii="Times New Roman" w:eastAsia="Calibri" w:hAnsi="Times New Roman" w:cs="Times New Roman"/>
          <w:i/>
          <w:iCs/>
          <w:sz w:val="24"/>
          <w:szCs w:val="24"/>
        </w:rPr>
        <w:t>European</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Spot</w:t>
      </w:r>
      <w:proofErr w:type="spellEnd"/>
      <w:r w:rsidRPr="00B71A20">
        <w:rPr>
          <w:rFonts w:ascii="Times New Roman" w:eastAsia="Calibri" w:hAnsi="Times New Roman" w:cs="Times New Roman"/>
          <w:i/>
          <w:iCs/>
          <w:sz w:val="24"/>
          <w:szCs w:val="24"/>
        </w:rPr>
        <w:t xml:space="preserve"> Gas Markets. Месец на ценообразуване е </w:t>
      </w:r>
      <w:r>
        <w:rPr>
          <w:rFonts w:ascii="Times New Roman" w:eastAsia="Calibri" w:hAnsi="Times New Roman" w:cs="Times New Roman"/>
          <w:i/>
          <w:iCs/>
          <w:sz w:val="24"/>
          <w:szCs w:val="24"/>
        </w:rPr>
        <w:t>месецът, в който попада прозореца за доставка</w:t>
      </w:r>
      <w:r w:rsidRPr="00B71A20">
        <w:rPr>
          <w:rFonts w:ascii="Times New Roman" w:eastAsia="Calibri" w:hAnsi="Times New Roman" w:cs="Times New Roman"/>
          <w:i/>
          <w:iCs/>
          <w:sz w:val="24"/>
          <w:szCs w:val="24"/>
        </w:rPr>
        <w:t>.</w:t>
      </w:r>
    </w:p>
    <w:p w14:paraId="0BE85817" w14:textId="433390A3" w:rsidR="00BF7E9D" w:rsidRDefault="00BF7E9D"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US"/>
        </w:rPr>
      </w:pPr>
    </w:p>
    <w:p w14:paraId="05C6CF5C" w14:textId="77777777" w:rsidR="007F2953" w:rsidRDefault="007F2953" w:rsidP="007F2953">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rPr>
      </w:pPr>
      <w:r w:rsidRPr="00317D8C">
        <w:rPr>
          <w:rFonts w:ascii="Times New Roman" w:eastAsia="Calibri" w:hAnsi="Times New Roman" w:cs="Times New Roman"/>
          <w:b/>
          <w:bCs/>
          <w:sz w:val="24"/>
          <w:szCs w:val="24"/>
        </w:rPr>
        <w:t xml:space="preserve">Начин и срокове на плащане при сключване на договор:  </w:t>
      </w:r>
    </w:p>
    <w:p w14:paraId="370DB8AA" w14:textId="77777777" w:rsidR="007F2953" w:rsidRDefault="007F2953" w:rsidP="007F2953">
      <w:pPr>
        <w:pStyle w:val="ListParagraph"/>
        <w:spacing w:after="0" w:line="240" w:lineRule="auto"/>
        <w:ind w:left="360"/>
        <w:jc w:val="both"/>
        <w:rPr>
          <w:rFonts w:ascii="Times New Roman" w:eastAsia="Calibri" w:hAnsi="Times New Roman" w:cs="Times New Roman"/>
          <w:b/>
          <w:bCs/>
          <w:sz w:val="24"/>
          <w:szCs w:val="24"/>
        </w:rPr>
      </w:pPr>
    </w:p>
    <w:p w14:paraId="24722D19" w14:textId="77777777" w:rsidR="007F2953" w:rsidRPr="00D8215B" w:rsidRDefault="007F2953" w:rsidP="007F2953">
      <w:pPr>
        <w:pStyle w:val="ListParagraph"/>
        <w:spacing w:after="0" w:line="240" w:lineRule="auto"/>
        <w:ind w:left="360"/>
        <w:jc w:val="both"/>
        <w:rPr>
          <w:rFonts w:ascii="Times New Roman" w:eastAsia="Calibri" w:hAnsi="Times New Roman" w:cs="Times New Roman"/>
          <w:b/>
          <w:bCs/>
          <w:sz w:val="24"/>
          <w:szCs w:val="24"/>
          <w:u w:val="single"/>
        </w:rPr>
      </w:pPr>
      <w:r w:rsidRPr="00D8215B">
        <w:rPr>
          <w:rFonts w:ascii="Times New Roman" w:eastAsia="Calibri" w:hAnsi="Times New Roman" w:cs="Times New Roman"/>
          <w:b/>
          <w:bCs/>
          <w:sz w:val="24"/>
          <w:szCs w:val="24"/>
          <w:u w:val="single"/>
        </w:rPr>
        <w:lastRenderedPageBreak/>
        <w:t>Обезпечения под формата на корпоративна и/или банкова гаранция няма да бъдат предоставяни от Булгаргаз</w:t>
      </w:r>
      <w:r>
        <w:rPr>
          <w:rFonts w:ascii="Times New Roman" w:eastAsia="Calibri" w:hAnsi="Times New Roman" w:cs="Times New Roman"/>
          <w:b/>
          <w:bCs/>
          <w:sz w:val="24"/>
          <w:szCs w:val="24"/>
          <w:u w:val="single"/>
        </w:rPr>
        <w:t>.</w:t>
      </w:r>
    </w:p>
    <w:p w14:paraId="4B38DBAB" w14:textId="77777777" w:rsidR="007F2953" w:rsidRDefault="007F2953" w:rsidP="007F2953">
      <w:pPr>
        <w:pStyle w:val="ListParagraph"/>
        <w:spacing w:after="0" w:line="240" w:lineRule="auto"/>
        <w:ind w:left="360"/>
        <w:jc w:val="both"/>
        <w:rPr>
          <w:rFonts w:ascii="Times New Roman" w:eastAsia="Calibri" w:hAnsi="Times New Roman" w:cs="Times New Roman"/>
          <w:b/>
          <w:bCs/>
          <w:sz w:val="24"/>
          <w:szCs w:val="24"/>
        </w:rPr>
      </w:pPr>
    </w:p>
    <w:p w14:paraId="5F5002D0" w14:textId="77777777" w:rsidR="007F2953" w:rsidRPr="00CC2301" w:rsidRDefault="007F2953" w:rsidP="007F2953">
      <w:pPr>
        <w:pStyle w:val="ListParagraph"/>
        <w:numPr>
          <w:ilvl w:val="0"/>
          <w:numId w:val="28"/>
        </w:numPr>
        <w:spacing w:after="0"/>
        <w:jc w:val="both"/>
        <w:rPr>
          <w:rFonts w:ascii="Times New Roman" w:eastAsia="Calibri" w:hAnsi="Times New Roman" w:cs="Times New Roman"/>
          <w:b/>
          <w:bCs/>
          <w:sz w:val="24"/>
          <w:szCs w:val="24"/>
        </w:rPr>
      </w:pPr>
      <w:r w:rsidRPr="00CC2301">
        <w:rPr>
          <w:rFonts w:ascii="Times New Roman" w:eastAsia="Calibri" w:hAnsi="Times New Roman" w:cs="Times New Roman"/>
          <w:sz w:val="24"/>
          <w:szCs w:val="24"/>
        </w:rPr>
        <w:t>размер</w:t>
      </w:r>
      <w:r>
        <w:rPr>
          <w:rFonts w:ascii="Times New Roman" w:eastAsia="Calibri" w:hAnsi="Times New Roman" w:cs="Times New Roman"/>
          <w:sz w:val="24"/>
          <w:szCs w:val="24"/>
        </w:rPr>
        <w:t>ъ</w:t>
      </w:r>
      <w:r w:rsidRPr="00CC2301">
        <w:rPr>
          <w:rFonts w:ascii="Times New Roman" w:eastAsia="Calibri" w:hAnsi="Times New Roman" w:cs="Times New Roman"/>
          <w:sz w:val="24"/>
          <w:szCs w:val="24"/>
        </w:rPr>
        <w:t>т на</w:t>
      </w:r>
      <w:r w:rsidRPr="00CC2301">
        <w:rPr>
          <w:rFonts w:ascii="Times New Roman" w:eastAsia="Calibri" w:hAnsi="Times New Roman" w:cs="Times New Roman"/>
          <w:b/>
          <w:bCs/>
          <w:sz w:val="24"/>
          <w:szCs w:val="24"/>
        </w:rPr>
        <w:t xml:space="preserve"> </w:t>
      </w:r>
      <w:r w:rsidRPr="00CC2301">
        <w:rPr>
          <w:rFonts w:ascii="Times New Roman" w:eastAsia="Calibri" w:hAnsi="Times New Roman" w:cs="Times New Roman"/>
          <w:sz w:val="24"/>
          <w:szCs w:val="24"/>
        </w:rPr>
        <w:t>авансовото плащане</w:t>
      </w:r>
      <w:r>
        <w:rPr>
          <w:rFonts w:ascii="Times New Roman" w:eastAsia="Calibri" w:hAnsi="Times New Roman" w:cs="Times New Roman"/>
          <w:sz w:val="24"/>
          <w:szCs w:val="24"/>
        </w:rPr>
        <w:t>:</w:t>
      </w:r>
      <w:r w:rsidRPr="00CC2301">
        <w:rPr>
          <w:rFonts w:ascii="Times New Roman" w:eastAsia="Calibri" w:hAnsi="Times New Roman" w:cs="Times New Roman"/>
          <w:sz w:val="24"/>
          <w:szCs w:val="24"/>
        </w:rPr>
        <w:t xml:space="preserve"> не може да надвишава 50%</w:t>
      </w:r>
      <w:r>
        <w:rPr>
          <w:rFonts w:ascii="Times New Roman" w:eastAsia="Calibri" w:hAnsi="Times New Roman" w:cs="Times New Roman"/>
          <w:sz w:val="24"/>
          <w:szCs w:val="24"/>
        </w:rPr>
        <w:t>;</w:t>
      </w:r>
    </w:p>
    <w:p w14:paraId="1B88E1A5" w14:textId="77777777" w:rsidR="007F2953" w:rsidRPr="00CC2301" w:rsidRDefault="007F2953" w:rsidP="007F2953">
      <w:pPr>
        <w:pStyle w:val="ListParagraph"/>
        <w:numPr>
          <w:ilvl w:val="0"/>
          <w:numId w:val="28"/>
        </w:numPr>
        <w:spacing w:after="0"/>
        <w:jc w:val="both"/>
        <w:rPr>
          <w:rFonts w:ascii="Times New Roman" w:eastAsia="Calibri" w:hAnsi="Times New Roman" w:cs="Times New Roman"/>
          <w:b/>
          <w:bCs/>
          <w:sz w:val="24"/>
          <w:szCs w:val="24"/>
        </w:rPr>
      </w:pPr>
      <w:r w:rsidRPr="00CC2301">
        <w:rPr>
          <w:rFonts w:ascii="Times New Roman" w:eastAsia="Calibri" w:hAnsi="Times New Roman" w:cs="Times New Roman"/>
          <w:sz w:val="24"/>
          <w:szCs w:val="24"/>
        </w:rPr>
        <w:t>срок за авансово плащане: не по-рано от 15 дни преди датата на доставка</w:t>
      </w:r>
      <w:r>
        <w:rPr>
          <w:rFonts w:ascii="Times New Roman" w:eastAsia="Calibri" w:hAnsi="Times New Roman" w:cs="Times New Roman"/>
          <w:sz w:val="24"/>
          <w:szCs w:val="24"/>
        </w:rPr>
        <w:t>;</w:t>
      </w:r>
    </w:p>
    <w:p w14:paraId="6D4548FC" w14:textId="77777777" w:rsidR="007F2953" w:rsidRPr="00CC2301" w:rsidRDefault="007F2953" w:rsidP="007F2953">
      <w:pPr>
        <w:pStyle w:val="ListParagraph"/>
        <w:numPr>
          <w:ilvl w:val="0"/>
          <w:numId w:val="28"/>
        </w:numPr>
        <w:spacing w:after="0"/>
        <w:jc w:val="both"/>
        <w:rPr>
          <w:rFonts w:ascii="Times New Roman" w:eastAsia="Calibri" w:hAnsi="Times New Roman" w:cs="Times New Roman"/>
          <w:b/>
          <w:bCs/>
          <w:sz w:val="24"/>
          <w:szCs w:val="24"/>
        </w:rPr>
      </w:pPr>
      <w:r w:rsidRPr="00CC2301">
        <w:rPr>
          <w:rFonts w:ascii="Times New Roman" w:eastAsia="Calibri" w:hAnsi="Times New Roman" w:cs="Times New Roman"/>
          <w:sz w:val="24"/>
          <w:szCs w:val="24"/>
        </w:rPr>
        <w:t>брой дни за плащане след последен ден на доставка</w:t>
      </w:r>
      <w:r>
        <w:rPr>
          <w:rFonts w:ascii="Times New Roman" w:eastAsia="Calibri" w:hAnsi="Times New Roman" w:cs="Times New Roman"/>
          <w:sz w:val="24"/>
          <w:szCs w:val="24"/>
        </w:rPr>
        <w:t>:</w:t>
      </w:r>
      <w:r w:rsidRPr="00CC2301">
        <w:rPr>
          <w:rFonts w:ascii="Times New Roman" w:eastAsia="Calibri" w:hAnsi="Times New Roman" w:cs="Times New Roman"/>
          <w:sz w:val="24"/>
          <w:szCs w:val="24"/>
        </w:rPr>
        <w:t xml:space="preserve"> не по-</w:t>
      </w:r>
      <w:r>
        <w:rPr>
          <w:rFonts w:ascii="Times New Roman" w:eastAsia="Calibri" w:hAnsi="Times New Roman" w:cs="Times New Roman"/>
          <w:sz w:val="24"/>
          <w:szCs w:val="24"/>
        </w:rPr>
        <w:t>малко</w:t>
      </w:r>
      <w:r w:rsidRPr="00CC2301">
        <w:rPr>
          <w:rFonts w:ascii="Times New Roman" w:eastAsia="Calibri" w:hAnsi="Times New Roman" w:cs="Times New Roman"/>
          <w:sz w:val="24"/>
          <w:szCs w:val="24"/>
        </w:rPr>
        <w:t xml:space="preserve"> от 10 дни.</w:t>
      </w:r>
    </w:p>
    <w:p w14:paraId="160DE7C8" w14:textId="77777777" w:rsidR="007F2953" w:rsidRPr="00B71D67" w:rsidRDefault="007F2953" w:rsidP="007F2953">
      <w:pPr>
        <w:spacing w:after="0" w:line="240" w:lineRule="auto"/>
        <w:ind w:left="720" w:firstLine="709"/>
        <w:contextualSpacing/>
        <w:jc w:val="both"/>
        <w:rPr>
          <w:rFonts w:ascii="Times New Roman" w:eastAsia="Calibri" w:hAnsi="Times New Roman" w:cs="Times New Roman"/>
          <w:b/>
          <w:bCs/>
          <w:sz w:val="24"/>
          <w:szCs w:val="24"/>
        </w:rPr>
      </w:pPr>
    </w:p>
    <w:p w14:paraId="70762406" w14:textId="044FF079" w:rsidR="002E3CE7" w:rsidRPr="002E3CE7" w:rsidRDefault="007F2953" w:rsidP="00D35086">
      <w:pPr>
        <w:pStyle w:val="ListParagraph"/>
        <w:numPr>
          <w:ilvl w:val="0"/>
          <w:numId w:val="17"/>
        </w:numPr>
        <w:spacing w:after="0" w:line="240" w:lineRule="auto"/>
        <w:jc w:val="both"/>
        <w:rPr>
          <w:rFonts w:ascii="Times New Roman" w:eastAsia="Calibri" w:hAnsi="Times New Roman" w:cs="Times New Roman"/>
          <w:sz w:val="24"/>
          <w:szCs w:val="24"/>
        </w:rPr>
      </w:pPr>
      <w:r w:rsidRPr="00B8591E">
        <w:rPr>
          <w:rFonts w:ascii="Times New Roman" w:eastAsia="Calibri" w:hAnsi="Times New Roman" w:cs="Times New Roman"/>
          <w:b/>
          <w:bCs/>
          <w:sz w:val="24"/>
          <w:szCs w:val="24"/>
        </w:rPr>
        <w:t>Допълнителни</w:t>
      </w:r>
      <w:r w:rsidR="004B77A9">
        <w:rPr>
          <w:rFonts w:ascii="Times New Roman" w:eastAsia="Calibri" w:hAnsi="Times New Roman" w:cs="Times New Roman"/>
          <w:b/>
          <w:bCs/>
          <w:sz w:val="24"/>
          <w:szCs w:val="24"/>
        </w:rPr>
        <w:t>те</w:t>
      </w:r>
      <w:r w:rsidRPr="00B8591E">
        <w:rPr>
          <w:rFonts w:ascii="Times New Roman" w:eastAsia="Calibri" w:hAnsi="Times New Roman" w:cs="Times New Roman"/>
          <w:b/>
          <w:bCs/>
          <w:sz w:val="24"/>
          <w:szCs w:val="24"/>
        </w:rPr>
        <w:t xml:space="preserve"> разходи, </w:t>
      </w:r>
      <w:r w:rsidRPr="00D35086">
        <w:rPr>
          <w:rFonts w:ascii="Times New Roman" w:eastAsia="Calibri" w:hAnsi="Times New Roman" w:cs="Times New Roman"/>
          <w:b/>
          <w:bCs/>
          <w:sz w:val="24"/>
          <w:szCs w:val="24"/>
        </w:rPr>
        <w:t>които могат да възникнат за „Булгаргаз“ ЕАД при доставката</w:t>
      </w:r>
      <w:r w:rsidR="004B77A9">
        <w:rPr>
          <w:rFonts w:ascii="Times New Roman" w:eastAsia="Calibri" w:hAnsi="Times New Roman" w:cs="Times New Roman"/>
          <w:b/>
          <w:bCs/>
          <w:sz w:val="24"/>
          <w:szCs w:val="24"/>
        </w:rPr>
        <w:t xml:space="preserve">: </w:t>
      </w:r>
      <w:r w:rsidR="004B77A9" w:rsidRPr="00C7617F">
        <w:rPr>
          <w:rFonts w:ascii="Times New Roman" w:eastAsia="Calibri" w:hAnsi="Times New Roman" w:cs="Times New Roman"/>
          <w:b/>
          <w:bCs/>
          <w:i/>
          <w:iCs/>
          <w:sz w:val="24"/>
          <w:szCs w:val="24"/>
        </w:rPr>
        <w:t xml:space="preserve">да </w:t>
      </w:r>
      <w:r w:rsidR="00125A4C">
        <w:rPr>
          <w:rFonts w:ascii="Times New Roman" w:eastAsia="Calibri" w:hAnsi="Times New Roman" w:cs="Times New Roman"/>
          <w:b/>
          <w:bCs/>
          <w:i/>
          <w:iCs/>
          <w:sz w:val="24"/>
          <w:szCs w:val="24"/>
        </w:rPr>
        <w:t>се</w:t>
      </w:r>
      <w:r w:rsidR="004B77A9" w:rsidRPr="00C7617F">
        <w:rPr>
          <w:rFonts w:ascii="Times New Roman" w:eastAsia="Calibri" w:hAnsi="Times New Roman" w:cs="Times New Roman"/>
          <w:b/>
          <w:bCs/>
          <w:i/>
          <w:iCs/>
          <w:sz w:val="24"/>
          <w:szCs w:val="24"/>
        </w:rPr>
        <w:t xml:space="preserve"> посоч</w:t>
      </w:r>
      <w:r w:rsidR="00125A4C">
        <w:rPr>
          <w:rFonts w:ascii="Times New Roman" w:eastAsia="Calibri" w:hAnsi="Times New Roman" w:cs="Times New Roman"/>
          <w:b/>
          <w:bCs/>
          <w:i/>
          <w:iCs/>
          <w:sz w:val="24"/>
          <w:szCs w:val="24"/>
        </w:rPr>
        <w:t>ат от участниците</w:t>
      </w:r>
    </w:p>
    <w:p w14:paraId="3D813A29" w14:textId="77777777" w:rsidR="007F2953" w:rsidRPr="00AC35D4" w:rsidRDefault="007F2953" w:rsidP="007F2953">
      <w:pPr>
        <w:pStyle w:val="ListParagraph"/>
        <w:rPr>
          <w:rFonts w:ascii="Times New Roman" w:eastAsia="Calibri" w:hAnsi="Times New Roman" w:cs="Times New Roman"/>
          <w:sz w:val="24"/>
          <w:szCs w:val="24"/>
        </w:rPr>
      </w:pPr>
    </w:p>
    <w:p w14:paraId="39945D18" w14:textId="77777777" w:rsidR="00BF7E9D" w:rsidRPr="00BF7E9D" w:rsidRDefault="00BF7E9D" w:rsidP="0071575B">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US"/>
        </w:rPr>
      </w:pPr>
    </w:p>
    <w:p w14:paraId="117180A2" w14:textId="77777777" w:rsidR="0063544C" w:rsidRPr="0063544C" w:rsidRDefault="0063544C" w:rsidP="0063544C">
      <w:pPr>
        <w:pStyle w:val="ListParagraph"/>
        <w:rPr>
          <w:rFonts w:ascii="Times New Roman" w:hAnsi="Times New Roman" w:cs="Times New Roman"/>
          <w:b/>
          <w:i/>
          <w:color w:val="000000" w:themeColor="text1"/>
          <w:sz w:val="24"/>
          <w:szCs w:val="24"/>
        </w:rPr>
      </w:pPr>
    </w:p>
    <w:p w14:paraId="4D69AB01" w14:textId="76F99DA7" w:rsidR="0014707E" w:rsidRPr="00F87870" w:rsidRDefault="008D23E7" w:rsidP="00F87870">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rPr>
      </w:pPr>
      <w:r w:rsidRPr="00F87870">
        <w:rPr>
          <w:rFonts w:ascii="Times New Roman" w:eastAsia="Calibri" w:hAnsi="Times New Roman" w:cs="Times New Roman"/>
          <w:b/>
          <w:bCs/>
          <w:sz w:val="24"/>
          <w:szCs w:val="24"/>
        </w:rPr>
        <w:t>ИЗИСКВАНИЯ КЪМ УЧАСТНИЦИТЕ</w:t>
      </w:r>
      <w:r w:rsidR="0014707E" w:rsidRPr="00F87870">
        <w:rPr>
          <w:rFonts w:ascii="Times New Roman" w:eastAsia="Calibri" w:hAnsi="Times New Roman" w:cs="Times New Roman"/>
          <w:b/>
          <w:bCs/>
          <w:sz w:val="24"/>
          <w:szCs w:val="24"/>
        </w:rPr>
        <w:t>:</w:t>
      </w:r>
    </w:p>
    <w:p w14:paraId="69D23288" w14:textId="77777777" w:rsidR="0014707E" w:rsidRPr="0014707E" w:rsidRDefault="0014707E" w:rsidP="0014707E">
      <w:pPr>
        <w:spacing w:after="0" w:line="240" w:lineRule="auto"/>
        <w:ind w:left="720" w:firstLine="709"/>
        <w:contextualSpacing/>
        <w:jc w:val="both"/>
        <w:rPr>
          <w:rFonts w:ascii="Times New Roman" w:eastAsia="Calibri" w:hAnsi="Times New Roman" w:cs="Times New Roman"/>
          <w:b/>
          <w:bCs/>
          <w:sz w:val="24"/>
          <w:szCs w:val="24"/>
        </w:rPr>
      </w:pPr>
    </w:p>
    <w:p w14:paraId="787AC181" w14:textId="77777777" w:rsidR="00F87870" w:rsidRPr="0014707E" w:rsidRDefault="00F87870" w:rsidP="00F8787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Източници на доставка на втечнен природен газ - източникът трябва да бъде от държави без наложени санкции, ембарго или каквито и да било търговски ограничения;</w:t>
      </w:r>
    </w:p>
    <w:p w14:paraId="5EA77823" w14:textId="28547C1E" w:rsidR="00205C00" w:rsidRPr="0014707E" w:rsidRDefault="00205C00" w:rsidP="00205C0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Собственост на компанията - собствеността (</w:t>
      </w:r>
      <w:r w:rsidR="000A3BDF">
        <w:rPr>
          <w:rFonts w:ascii="Times New Roman" w:eastAsia="Calibri" w:hAnsi="Times New Roman" w:cs="Times New Roman"/>
          <w:sz w:val="24"/>
          <w:szCs w:val="24"/>
        </w:rPr>
        <w:t>к</w:t>
      </w:r>
      <w:r w:rsidRPr="0014707E">
        <w:rPr>
          <w:rFonts w:ascii="Times New Roman" w:eastAsia="Calibri" w:hAnsi="Times New Roman" w:cs="Times New Roman"/>
          <w:sz w:val="24"/>
          <w:szCs w:val="24"/>
        </w:rPr>
        <w:t>раен бенефициент) трябва да е ясна, с добра репутация и без връзки с държави, на които са наложени санкции, ембарго или каквито и да било търговски ограничения;</w:t>
      </w:r>
    </w:p>
    <w:p w14:paraId="328EAD83" w14:textId="77777777" w:rsidR="00205C00" w:rsidRPr="0014707E" w:rsidRDefault="00205C00" w:rsidP="00205C0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Надеждност по отношение на банките и репутация - дружеството доставчик трябва да е приемливо за банките и надеждно за финансиране на договорените доставки;</w:t>
      </w:r>
    </w:p>
    <w:p w14:paraId="5AA4AD46" w14:textId="24A2A582" w:rsidR="00205C00" w:rsidRPr="00922F39" w:rsidRDefault="00205C00" w:rsidP="00CD1A22">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922F39">
        <w:rPr>
          <w:rFonts w:ascii="Times New Roman" w:eastAsia="Calibri" w:hAnsi="Times New Roman" w:cs="Times New Roman"/>
          <w:sz w:val="24"/>
          <w:szCs w:val="24"/>
        </w:rPr>
        <w:t>Да притежават опит в доставките на втечнен природен газ</w:t>
      </w:r>
      <w:r w:rsidR="00922F39" w:rsidRPr="0063544C">
        <w:rPr>
          <w:rFonts w:ascii="Times New Roman" w:eastAsia="Calibri" w:hAnsi="Times New Roman" w:cs="Times New Roman"/>
          <w:sz w:val="24"/>
          <w:szCs w:val="24"/>
        </w:rPr>
        <w:t xml:space="preserve"> </w:t>
      </w:r>
      <w:r w:rsidR="00371266" w:rsidRPr="0063544C">
        <w:rPr>
          <w:rFonts w:ascii="Times New Roman" w:eastAsia="Calibri" w:hAnsi="Times New Roman" w:cs="Times New Roman"/>
          <w:sz w:val="24"/>
          <w:szCs w:val="24"/>
        </w:rPr>
        <w:t>–</w:t>
      </w:r>
      <w:r w:rsidR="00922F39" w:rsidRPr="0063544C">
        <w:rPr>
          <w:rFonts w:ascii="Times New Roman" w:eastAsia="Calibri" w:hAnsi="Times New Roman" w:cs="Times New Roman"/>
          <w:sz w:val="24"/>
          <w:szCs w:val="24"/>
        </w:rPr>
        <w:t xml:space="preserve"> </w:t>
      </w:r>
      <w:r w:rsidR="00371266">
        <w:rPr>
          <w:rFonts w:ascii="Times New Roman" w:eastAsia="Calibri" w:hAnsi="Times New Roman" w:cs="Times New Roman"/>
          <w:sz w:val="24"/>
          <w:szCs w:val="24"/>
        </w:rPr>
        <w:t>общо</w:t>
      </w:r>
      <w:r w:rsidRPr="00922F39">
        <w:rPr>
          <w:rFonts w:ascii="Times New Roman" w:eastAsia="Calibri" w:hAnsi="Times New Roman" w:cs="Times New Roman"/>
          <w:sz w:val="24"/>
          <w:szCs w:val="24"/>
        </w:rPr>
        <w:t xml:space="preserve"> доставено количество втечнен природен газ най-малко еквивалент на </w:t>
      </w:r>
      <w:r w:rsidR="00601E2D">
        <w:rPr>
          <w:rFonts w:ascii="Times New Roman" w:eastAsia="Calibri" w:hAnsi="Times New Roman" w:cs="Times New Roman"/>
          <w:sz w:val="24"/>
          <w:szCs w:val="24"/>
        </w:rPr>
        <w:t>2</w:t>
      </w:r>
      <w:r w:rsidR="003F6E0B" w:rsidRPr="00922F39">
        <w:rPr>
          <w:rFonts w:ascii="Times New Roman" w:eastAsia="Calibri" w:hAnsi="Times New Roman" w:cs="Times New Roman"/>
          <w:sz w:val="24"/>
          <w:szCs w:val="24"/>
        </w:rPr>
        <w:t xml:space="preserve"> 000 000 </w:t>
      </w:r>
      <w:proofErr w:type="spellStart"/>
      <w:r w:rsidRPr="00922F39">
        <w:rPr>
          <w:rFonts w:ascii="Times New Roman" w:eastAsia="Calibri" w:hAnsi="Times New Roman" w:cs="Times New Roman"/>
          <w:sz w:val="24"/>
          <w:szCs w:val="24"/>
        </w:rPr>
        <w:t>MWh</w:t>
      </w:r>
      <w:proofErr w:type="spellEnd"/>
      <w:r w:rsidRPr="00922F39">
        <w:rPr>
          <w:rFonts w:ascii="Times New Roman" w:eastAsia="Calibri" w:hAnsi="Times New Roman" w:cs="Times New Roman"/>
          <w:sz w:val="24"/>
          <w:szCs w:val="24"/>
        </w:rPr>
        <w:t xml:space="preserve"> </w:t>
      </w:r>
      <w:r w:rsidR="0628B519" w:rsidRPr="00922F39">
        <w:rPr>
          <w:rFonts w:ascii="Times New Roman" w:eastAsia="Calibri" w:hAnsi="Times New Roman" w:cs="Times New Roman"/>
          <w:sz w:val="24"/>
          <w:szCs w:val="24"/>
        </w:rPr>
        <w:t xml:space="preserve"> </w:t>
      </w:r>
      <w:r w:rsidR="0628B519" w:rsidRPr="00922F39">
        <w:rPr>
          <w:rFonts w:ascii="Times New Roman" w:hAnsi="Times New Roman" w:cs="Times New Roman"/>
          <w:sz w:val="24"/>
          <w:szCs w:val="24"/>
        </w:rPr>
        <w:t>≈</w:t>
      </w:r>
      <w:r w:rsidR="00601E2D">
        <w:rPr>
          <w:rFonts w:ascii="Times New Roman" w:eastAsia="Calibri" w:hAnsi="Times New Roman" w:cs="Times New Roman"/>
          <w:sz w:val="24"/>
          <w:szCs w:val="24"/>
        </w:rPr>
        <w:t>6</w:t>
      </w:r>
      <w:r w:rsidR="00776779" w:rsidRPr="00922F39">
        <w:rPr>
          <w:rFonts w:ascii="Times New Roman" w:eastAsia="Calibri" w:hAnsi="Times New Roman" w:cs="Times New Roman"/>
          <w:sz w:val="24"/>
          <w:szCs w:val="24"/>
        </w:rPr>
        <w:t xml:space="preserve"> </w:t>
      </w:r>
      <w:r w:rsidR="00601E2D">
        <w:rPr>
          <w:rFonts w:ascii="Times New Roman" w:eastAsia="Calibri" w:hAnsi="Times New Roman" w:cs="Times New Roman"/>
          <w:sz w:val="24"/>
          <w:szCs w:val="24"/>
        </w:rPr>
        <w:t>8</w:t>
      </w:r>
      <w:r w:rsidR="00B55453">
        <w:rPr>
          <w:rFonts w:ascii="Times New Roman" w:eastAsia="Calibri" w:hAnsi="Times New Roman" w:cs="Times New Roman"/>
          <w:sz w:val="24"/>
          <w:szCs w:val="24"/>
        </w:rPr>
        <w:t xml:space="preserve">00 000 </w:t>
      </w:r>
      <w:r w:rsidR="0628B519" w:rsidRPr="00922F39">
        <w:rPr>
          <w:rFonts w:ascii="Times New Roman" w:eastAsia="Calibri" w:hAnsi="Times New Roman" w:cs="Times New Roman"/>
          <w:sz w:val="24"/>
          <w:szCs w:val="24"/>
        </w:rPr>
        <w:t xml:space="preserve">MMBtu </w:t>
      </w:r>
      <w:r w:rsidRPr="00922F39">
        <w:rPr>
          <w:rFonts w:ascii="Times New Roman" w:eastAsia="Calibri" w:hAnsi="Times New Roman" w:cs="Times New Roman"/>
          <w:sz w:val="24"/>
          <w:szCs w:val="24"/>
        </w:rPr>
        <w:t xml:space="preserve">за </w:t>
      </w:r>
      <w:r w:rsidR="00914029">
        <w:rPr>
          <w:rFonts w:ascii="Times New Roman" w:eastAsia="Calibri" w:hAnsi="Times New Roman" w:cs="Times New Roman"/>
          <w:sz w:val="24"/>
          <w:szCs w:val="24"/>
        </w:rPr>
        <w:t xml:space="preserve">последните три </w:t>
      </w:r>
      <w:r w:rsidR="00AF7587" w:rsidRPr="00922F39">
        <w:rPr>
          <w:rFonts w:ascii="Times New Roman" w:eastAsia="Calibri" w:hAnsi="Times New Roman" w:cs="Times New Roman"/>
          <w:sz w:val="24"/>
          <w:szCs w:val="24"/>
        </w:rPr>
        <w:t>години</w:t>
      </w:r>
      <w:r w:rsidR="00FD32B6">
        <w:rPr>
          <w:rFonts w:ascii="Times New Roman" w:eastAsia="Calibri" w:hAnsi="Times New Roman" w:cs="Times New Roman"/>
          <w:sz w:val="24"/>
          <w:szCs w:val="24"/>
        </w:rPr>
        <w:t>;</w:t>
      </w:r>
    </w:p>
    <w:p w14:paraId="3FE97E32" w14:textId="26F92BE5" w:rsidR="0014707E" w:rsidRPr="00665607" w:rsidRDefault="0014707E" w:rsidP="0014707E">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665607">
        <w:rPr>
          <w:rFonts w:ascii="Times New Roman" w:eastAsia="Calibri" w:hAnsi="Times New Roman" w:cs="Times New Roman"/>
          <w:sz w:val="24"/>
          <w:szCs w:val="24"/>
        </w:rPr>
        <w:t>Да не се намират в производство по ликвидация или несъстоятелност и да не са обявени в несъстоятелност, съгласно националното законодателство по регистрация</w:t>
      </w:r>
      <w:r w:rsidR="00371266">
        <w:rPr>
          <w:rFonts w:ascii="Times New Roman" w:eastAsia="Calibri" w:hAnsi="Times New Roman" w:cs="Times New Roman"/>
          <w:sz w:val="24"/>
          <w:szCs w:val="24"/>
        </w:rPr>
        <w:t>.</w:t>
      </w:r>
    </w:p>
    <w:p w14:paraId="45FB9501" w14:textId="5309377B" w:rsidR="0084440E"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67A8CDFE" w14:textId="0117488F" w:rsidR="008D23E7" w:rsidRPr="003832CF" w:rsidRDefault="003832CF" w:rsidP="008D23E7">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rPr>
      </w:pPr>
      <w:r w:rsidRPr="003832CF">
        <w:rPr>
          <w:rFonts w:ascii="Times New Roman" w:eastAsia="Calibri" w:hAnsi="Times New Roman" w:cs="Times New Roman"/>
          <w:b/>
          <w:bCs/>
          <w:sz w:val="24"/>
          <w:szCs w:val="24"/>
        </w:rPr>
        <w:t>ЕТАПИ НА ПРОЦЕДУРАТА</w:t>
      </w:r>
    </w:p>
    <w:p w14:paraId="05C00C93" w14:textId="6EAEA07A" w:rsidR="008D23E7"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rPr>
      </w:pPr>
    </w:p>
    <w:p w14:paraId="06C5BD33" w14:textId="29333E70" w:rsidR="006569A6" w:rsidRPr="00D913B7" w:rsidRDefault="006569A6" w:rsidP="00150AA2">
      <w:pPr>
        <w:shd w:val="clear" w:color="auto" w:fill="FFFFFF" w:themeFill="background1"/>
        <w:tabs>
          <w:tab w:val="left" w:pos="426"/>
        </w:tabs>
        <w:jc w:val="both"/>
        <w:rPr>
          <w:rFonts w:ascii="Times New Roman" w:eastAsia="Calibri" w:hAnsi="Times New Roman" w:cs="Times New Roman"/>
          <w:b/>
          <w:bCs/>
          <w:sz w:val="24"/>
          <w:szCs w:val="24"/>
          <w:u w:val="single"/>
        </w:rPr>
      </w:pPr>
      <w:r w:rsidRPr="00D913B7">
        <w:rPr>
          <w:rFonts w:ascii="Times New Roman" w:eastAsia="Calibri" w:hAnsi="Times New Roman" w:cs="Times New Roman"/>
          <w:b/>
          <w:bCs/>
          <w:sz w:val="24"/>
          <w:szCs w:val="24"/>
          <w:u w:val="single"/>
        </w:rPr>
        <w:t xml:space="preserve">Етап </w:t>
      </w:r>
      <w:r w:rsidRPr="00D913B7">
        <w:rPr>
          <w:rFonts w:ascii="Times New Roman" w:eastAsia="Calibri" w:hAnsi="Times New Roman" w:cs="Times New Roman"/>
          <w:b/>
          <w:bCs/>
          <w:sz w:val="24"/>
          <w:szCs w:val="24"/>
          <w:u w:val="single"/>
          <w:lang w:val="en-US"/>
        </w:rPr>
        <w:t>I</w:t>
      </w:r>
      <w:r w:rsidR="003C5410" w:rsidRPr="00D913B7">
        <w:rPr>
          <w:rFonts w:ascii="Times New Roman" w:eastAsia="Calibri" w:hAnsi="Times New Roman" w:cs="Times New Roman"/>
          <w:b/>
          <w:bCs/>
          <w:sz w:val="24"/>
          <w:szCs w:val="24"/>
          <w:u w:val="single"/>
        </w:rPr>
        <w:t>.</w:t>
      </w:r>
      <w:r w:rsidRPr="00D913B7">
        <w:rPr>
          <w:rFonts w:ascii="Times New Roman" w:eastAsia="Calibri" w:hAnsi="Times New Roman" w:cs="Times New Roman"/>
          <w:b/>
          <w:bCs/>
          <w:sz w:val="24"/>
          <w:szCs w:val="24"/>
          <w:u w:val="single"/>
        </w:rPr>
        <w:t xml:space="preserve"> Предварителен подбор на кандидатите</w:t>
      </w:r>
    </w:p>
    <w:p w14:paraId="467F3E38" w14:textId="2D251510" w:rsidR="006569A6" w:rsidRPr="00D913B7" w:rsidRDefault="006569A6" w:rsidP="0040616B">
      <w:pPr>
        <w:shd w:val="clear" w:color="auto" w:fill="FFFFFF" w:themeFill="background1"/>
        <w:tabs>
          <w:tab w:val="left" w:pos="426"/>
        </w:tabs>
        <w:ind w:firstLine="709"/>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 xml:space="preserve">В срок до 22:00 ч. </w:t>
      </w:r>
      <w:r w:rsidR="00E710DD" w:rsidRPr="00D913B7">
        <w:rPr>
          <w:rFonts w:ascii="Times New Roman" w:eastAsia="Calibri" w:hAnsi="Times New Roman" w:cs="Times New Roman"/>
          <w:sz w:val="24"/>
          <w:szCs w:val="24"/>
        </w:rPr>
        <w:t>местно време</w:t>
      </w:r>
      <w:r w:rsidRPr="00D913B7">
        <w:rPr>
          <w:rFonts w:ascii="Times New Roman" w:eastAsia="Calibri" w:hAnsi="Times New Roman" w:cs="Times New Roman"/>
          <w:sz w:val="24"/>
          <w:szCs w:val="24"/>
        </w:rPr>
        <w:t xml:space="preserve"> на </w:t>
      </w:r>
      <w:r w:rsidR="000062CB" w:rsidRPr="00D913B7">
        <w:rPr>
          <w:rFonts w:ascii="Times New Roman" w:eastAsia="Calibri" w:hAnsi="Times New Roman" w:cs="Times New Roman"/>
          <w:sz w:val="24"/>
          <w:szCs w:val="24"/>
        </w:rPr>
        <w:t>23</w:t>
      </w:r>
      <w:r w:rsidR="00EF49BB" w:rsidRPr="00D913B7">
        <w:rPr>
          <w:rFonts w:ascii="Times New Roman" w:eastAsia="Calibri" w:hAnsi="Times New Roman" w:cs="Times New Roman"/>
          <w:sz w:val="24"/>
          <w:szCs w:val="24"/>
        </w:rPr>
        <w:t>.</w:t>
      </w:r>
      <w:r w:rsidR="000A38C2" w:rsidRPr="00D913B7">
        <w:rPr>
          <w:rFonts w:ascii="Times New Roman" w:eastAsia="Calibri" w:hAnsi="Times New Roman" w:cs="Times New Roman"/>
          <w:sz w:val="24"/>
          <w:szCs w:val="24"/>
          <w:lang w:val="en-US"/>
        </w:rPr>
        <w:t>09</w:t>
      </w:r>
      <w:r w:rsidR="00EF49BB" w:rsidRPr="00D913B7">
        <w:rPr>
          <w:rFonts w:ascii="Times New Roman" w:eastAsia="Calibri" w:hAnsi="Times New Roman" w:cs="Times New Roman"/>
          <w:sz w:val="24"/>
          <w:szCs w:val="24"/>
        </w:rPr>
        <w:t>.</w:t>
      </w:r>
      <w:r w:rsidRPr="00D913B7">
        <w:rPr>
          <w:rFonts w:ascii="Times New Roman" w:eastAsia="Calibri" w:hAnsi="Times New Roman" w:cs="Times New Roman"/>
          <w:sz w:val="24"/>
          <w:szCs w:val="24"/>
        </w:rPr>
        <w:t>202</w:t>
      </w:r>
      <w:r w:rsidR="009726E4" w:rsidRPr="00D913B7">
        <w:rPr>
          <w:rFonts w:ascii="Times New Roman" w:eastAsia="Calibri" w:hAnsi="Times New Roman" w:cs="Times New Roman"/>
          <w:sz w:val="24"/>
          <w:szCs w:val="24"/>
        </w:rPr>
        <w:t>4</w:t>
      </w:r>
      <w:r w:rsidRPr="00D913B7">
        <w:rPr>
          <w:rFonts w:ascii="Times New Roman" w:eastAsia="Calibri" w:hAnsi="Times New Roman" w:cs="Times New Roman"/>
          <w:sz w:val="24"/>
          <w:szCs w:val="24"/>
        </w:rPr>
        <w:t xml:space="preserve"> г. всички заинтересовани лица, които желаят да участват в настоящата тръжна процедура, подават до „Булгаргаз“ ЕАД по електронна поща на следния адрес: </w:t>
      </w:r>
      <w:hyperlink r:id="rId11" w:history="1">
        <w:r w:rsidRPr="00D913B7">
          <w:rPr>
            <w:rFonts w:ascii="Times New Roman" w:eastAsia="Calibri" w:hAnsi="Times New Roman" w:cs="Times New Roman"/>
            <w:color w:val="0563C1" w:themeColor="hyperlink"/>
            <w:sz w:val="24"/>
            <w:szCs w:val="24"/>
            <w:u w:val="single"/>
          </w:rPr>
          <w:t>tenders@bulgargaz.bg</w:t>
        </w:r>
      </w:hyperlink>
      <w:r w:rsidRPr="00D913B7">
        <w:rPr>
          <w:rFonts w:ascii="Times New Roman" w:eastAsia="Calibri" w:hAnsi="Times New Roman" w:cs="Times New Roman"/>
          <w:sz w:val="24"/>
          <w:szCs w:val="24"/>
        </w:rPr>
        <w:t xml:space="preserve"> </w:t>
      </w:r>
      <w:r w:rsidRPr="00D913B7">
        <w:rPr>
          <w:rFonts w:ascii="Times New Roman" w:eastAsia="Calibri" w:hAnsi="Times New Roman" w:cs="Times New Roman"/>
          <w:b/>
          <w:bCs/>
          <w:i/>
          <w:iCs/>
          <w:sz w:val="24"/>
          <w:szCs w:val="24"/>
        </w:rPr>
        <w:t>писмо за намерение</w:t>
      </w:r>
      <w:r w:rsidRPr="00D913B7">
        <w:rPr>
          <w:rFonts w:ascii="Times New Roman" w:eastAsia="Calibri" w:hAnsi="Times New Roman" w:cs="Times New Roman"/>
          <w:sz w:val="24"/>
          <w:szCs w:val="24"/>
        </w:rPr>
        <w:t xml:space="preserve">, в което посочват интереса си за по-нататъшно участие в процедурата и </w:t>
      </w:r>
      <w:r w:rsidRPr="00D913B7">
        <w:rPr>
          <w:rFonts w:ascii="Times New Roman" w:eastAsia="Calibri" w:hAnsi="Times New Roman" w:cs="Times New Roman"/>
          <w:b/>
          <w:bCs/>
          <w:i/>
          <w:iCs/>
          <w:sz w:val="24"/>
          <w:szCs w:val="24"/>
        </w:rPr>
        <w:t>към което</w:t>
      </w:r>
      <w:r w:rsidRPr="00D913B7">
        <w:rPr>
          <w:rFonts w:ascii="Times New Roman" w:eastAsia="Calibri" w:hAnsi="Times New Roman" w:cs="Times New Roman"/>
          <w:i/>
          <w:iCs/>
          <w:sz w:val="24"/>
          <w:szCs w:val="24"/>
        </w:rPr>
        <w:t xml:space="preserve"> </w:t>
      </w:r>
      <w:r w:rsidRPr="00D913B7">
        <w:rPr>
          <w:rFonts w:ascii="Times New Roman" w:eastAsia="Calibri" w:hAnsi="Times New Roman" w:cs="Times New Roman"/>
          <w:b/>
          <w:bCs/>
          <w:i/>
          <w:iCs/>
          <w:sz w:val="24"/>
          <w:szCs w:val="24"/>
          <w:u w:val="single"/>
        </w:rPr>
        <w:t>прилагат</w:t>
      </w:r>
      <w:r w:rsidR="0040616B" w:rsidRPr="00D913B7">
        <w:rPr>
          <w:rFonts w:ascii="Times New Roman" w:eastAsia="Calibri" w:hAnsi="Times New Roman" w:cs="Times New Roman"/>
          <w:sz w:val="24"/>
          <w:szCs w:val="24"/>
        </w:rPr>
        <w:t xml:space="preserve"> п</w:t>
      </w:r>
      <w:r w:rsidRPr="00D913B7">
        <w:rPr>
          <w:rFonts w:ascii="Times New Roman" w:eastAsia="Calibri" w:hAnsi="Times New Roman" w:cs="Times New Roman"/>
          <w:sz w:val="24"/>
          <w:szCs w:val="24"/>
        </w:rPr>
        <w:t xml:space="preserve">опълнена </w:t>
      </w:r>
      <w:r w:rsidR="0040616B" w:rsidRPr="00D913B7">
        <w:rPr>
          <w:rFonts w:ascii="Times New Roman" w:eastAsia="Calibri" w:hAnsi="Times New Roman" w:cs="Times New Roman"/>
          <w:i/>
          <w:iCs/>
          <w:sz w:val="24"/>
          <w:szCs w:val="24"/>
        </w:rPr>
        <w:t>А</w:t>
      </w:r>
      <w:r w:rsidRPr="00D913B7">
        <w:rPr>
          <w:rFonts w:ascii="Times New Roman" w:eastAsia="Calibri" w:hAnsi="Times New Roman" w:cs="Times New Roman"/>
          <w:i/>
          <w:iCs/>
          <w:sz w:val="24"/>
          <w:szCs w:val="24"/>
        </w:rPr>
        <w:t>нкета на „Булгаргаз“ ЕАД за опознаване на компания потенциален партньор, по образец</w:t>
      </w:r>
      <w:r w:rsidRPr="00D913B7">
        <w:rPr>
          <w:rFonts w:ascii="Times New Roman" w:eastAsia="Calibri" w:hAnsi="Times New Roman" w:cs="Times New Roman"/>
          <w:sz w:val="24"/>
          <w:szCs w:val="24"/>
        </w:rPr>
        <w:t xml:space="preserve"> – </w:t>
      </w:r>
      <w:r w:rsidRPr="00D913B7">
        <w:rPr>
          <w:rFonts w:ascii="Times New Roman" w:eastAsia="Calibri" w:hAnsi="Times New Roman" w:cs="Times New Roman"/>
          <w:i/>
          <w:iCs/>
          <w:sz w:val="24"/>
          <w:szCs w:val="24"/>
        </w:rPr>
        <w:t>Приложение № 1</w:t>
      </w:r>
      <w:r w:rsidRPr="00D913B7">
        <w:rPr>
          <w:rFonts w:ascii="Times New Roman" w:eastAsia="Calibri" w:hAnsi="Times New Roman" w:cs="Times New Roman"/>
          <w:sz w:val="24"/>
          <w:szCs w:val="24"/>
        </w:rPr>
        <w:t xml:space="preserve"> към настоящите условия</w:t>
      </w:r>
      <w:r w:rsidR="008B2804" w:rsidRPr="00D913B7">
        <w:rPr>
          <w:rFonts w:ascii="Times New Roman" w:eastAsia="Calibri" w:hAnsi="Times New Roman" w:cs="Times New Roman"/>
          <w:sz w:val="24"/>
          <w:szCs w:val="24"/>
        </w:rPr>
        <w:t xml:space="preserve"> и стандартен </w:t>
      </w:r>
      <w:r w:rsidR="008B2804" w:rsidRPr="00D913B7">
        <w:rPr>
          <w:rFonts w:ascii="Times New Roman" w:eastAsia="Calibri" w:hAnsi="Times New Roman" w:cs="Times New Roman"/>
          <w:sz w:val="24"/>
          <w:szCs w:val="24"/>
          <w:lang w:val="en-US"/>
        </w:rPr>
        <w:t>MSPA</w:t>
      </w:r>
      <w:r w:rsidRPr="00D913B7">
        <w:rPr>
          <w:rFonts w:ascii="Times New Roman" w:eastAsia="Calibri" w:hAnsi="Times New Roman" w:cs="Times New Roman"/>
          <w:sz w:val="24"/>
          <w:szCs w:val="24"/>
        </w:rPr>
        <w:t>;</w:t>
      </w:r>
    </w:p>
    <w:p w14:paraId="03894482" w14:textId="3D0188C5" w:rsidR="0017587F" w:rsidRPr="00D913B7" w:rsidRDefault="0017587F" w:rsidP="0040616B">
      <w:pPr>
        <w:shd w:val="clear" w:color="auto" w:fill="FFFFFF" w:themeFill="background1"/>
        <w:tabs>
          <w:tab w:val="left" w:pos="426"/>
        </w:tabs>
        <w:ind w:firstLine="709"/>
        <w:jc w:val="both"/>
        <w:rPr>
          <w:rFonts w:ascii="Times New Roman" w:eastAsia="Calibri" w:hAnsi="Times New Roman" w:cs="Times New Roman"/>
          <w:b/>
          <w:bCs/>
          <w:i/>
          <w:iCs/>
          <w:sz w:val="24"/>
          <w:szCs w:val="24"/>
        </w:rPr>
      </w:pPr>
      <w:r w:rsidRPr="00D913B7">
        <w:rPr>
          <w:rFonts w:ascii="Times New Roman" w:eastAsia="Calibri" w:hAnsi="Times New Roman" w:cs="Times New Roman"/>
          <w:b/>
          <w:bCs/>
          <w:i/>
          <w:iCs/>
          <w:sz w:val="24"/>
          <w:szCs w:val="24"/>
        </w:rPr>
        <w:t xml:space="preserve">В случай, че кандидатът е участвал в предходни тръжни процедури на „Булгаргаз“ ЕАД за доставка на втечнен природен газ, бил е допуснат до етап на подаване на обвързваща оферта, и няма промяна в декларираните в Анкетата обстоятелства, </w:t>
      </w:r>
      <w:r w:rsidRPr="00D913B7">
        <w:rPr>
          <w:rFonts w:ascii="Times New Roman" w:eastAsia="Calibri" w:hAnsi="Times New Roman" w:cs="Times New Roman"/>
          <w:b/>
          <w:bCs/>
          <w:i/>
          <w:iCs/>
          <w:sz w:val="24"/>
          <w:szCs w:val="24"/>
          <w:u w:val="single"/>
        </w:rPr>
        <w:t>не е необходимо</w:t>
      </w:r>
      <w:r w:rsidRPr="00D913B7">
        <w:rPr>
          <w:rFonts w:ascii="Times New Roman" w:eastAsia="Calibri" w:hAnsi="Times New Roman" w:cs="Times New Roman"/>
          <w:b/>
          <w:bCs/>
          <w:i/>
          <w:iCs/>
          <w:sz w:val="24"/>
          <w:szCs w:val="24"/>
        </w:rPr>
        <w:t xml:space="preserve"> да предоставя попълнена Анкета.</w:t>
      </w:r>
    </w:p>
    <w:p w14:paraId="2379AA19" w14:textId="02A5C5D5" w:rsidR="006569A6" w:rsidRPr="00D913B7" w:rsidRDefault="00AC012A" w:rsidP="006569A6">
      <w:pPr>
        <w:shd w:val="clear" w:color="auto" w:fill="FFFFFF" w:themeFill="background1"/>
        <w:tabs>
          <w:tab w:val="left" w:pos="426"/>
        </w:tabs>
        <w:ind w:firstLine="709"/>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В</w:t>
      </w:r>
      <w:r w:rsidR="006569A6" w:rsidRPr="00D913B7">
        <w:rPr>
          <w:rFonts w:ascii="Times New Roman" w:eastAsia="Calibri" w:hAnsi="Times New Roman" w:cs="Times New Roman"/>
          <w:sz w:val="24"/>
          <w:szCs w:val="24"/>
        </w:rPr>
        <w:t>ъз основа на представените документи и в срок до 16:00 ч.</w:t>
      </w:r>
      <w:r w:rsidR="0048630A" w:rsidRPr="00D913B7">
        <w:rPr>
          <w:rFonts w:ascii="Times New Roman" w:eastAsia="Calibri" w:hAnsi="Times New Roman" w:cs="Times New Roman"/>
          <w:sz w:val="24"/>
          <w:szCs w:val="24"/>
        </w:rPr>
        <w:t xml:space="preserve"> местно време</w:t>
      </w:r>
      <w:r w:rsidR="006569A6" w:rsidRPr="00D913B7">
        <w:rPr>
          <w:rFonts w:ascii="Times New Roman" w:eastAsia="Calibri" w:hAnsi="Times New Roman" w:cs="Times New Roman"/>
          <w:sz w:val="24"/>
          <w:szCs w:val="24"/>
        </w:rPr>
        <w:t xml:space="preserve"> на </w:t>
      </w:r>
      <w:r w:rsidR="000062CB" w:rsidRPr="00D913B7">
        <w:rPr>
          <w:rFonts w:ascii="Times New Roman" w:eastAsia="Calibri" w:hAnsi="Times New Roman" w:cs="Times New Roman"/>
          <w:sz w:val="24"/>
          <w:szCs w:val="24"/>
        </w:rPr>
        <w:t>24</w:t>
      </w:r>
      <w:r w:rsidR="007F08CB" w:rsidRPr="00D913B7">
        <w:rPr>
          <w:rFonts w:ascii="Times New Roman" w:eastAsia="Calibri" w:hAnsi="Times New Roman" w:cs="Times New Roman"/>
          <w:sz w:val="24"/>
          <w:szCs w:val="24"/>
        </w:rPr>
        <w:t>.</w:t>
      </w:r>
      <w:r w:rsidRPr="00D913B7">
        <w:rPr>
          <w:rFonts w:ascii="Times New Roman" w:eastAsia="Calibri" w:hAnsi="Times New Roman" w:cs="Times New Roman"/>
          <w:sz w:val="24"/>
          <w:szCs w:val="24"/>
        </w:rPr>
        <w:t>09</w:t>
      </w:r>
      <w:r w:rsidR="007F08CB" w:rsidRPr="00D913B7">
        <w:rPr>
          <w:rFonts w:ascii="Times New Roman" w:eastAsia="Calibri" w:hAnsi="Times New Roman" w:cs="Times New Roman"/>
          <w:sz w:val="24"/>
          <w:szCs w:val="24"/>
        </w:rPr>
        <w:t>.</w:t>
      </w:r>
      <w:r w:rsidR="006569A6" w:rsidRPr="00D913B7">
        <w:rPr>
          <w:rFonts w:ascii="Times New Roman" w:eastAsia="Calibri" w:hAnsi="Times New Roman" w:cs="Times New Roman"/>
          <w:sz w:val="24"/>
          <w:szCs w:val="24"/>
        </w:rPr>
        <w:t>202</w:t>
      </w:r>
      <w:r w:rsidR="0048630A" w:rsidRPr="00D913B7">
        <w:rPr>
          <w:rFonts w:ascii="Times New Roman" w:eastAsia="Calibri" w:hAnsi="Times New Roman" w:cs="Times New Roman"/>
          <w:sz w:val="24"/>
          <w:szCs w:val="24"/>
        </w:rPr>
        <w:t>4</w:t>
      </w:r>
      <w:r w:rsidR="00782F04" w:rsidRPr="00D913B7">
        <w:rPr>
          <w:rFonts w:ascii="Times New Roman" w:eastAsia="Calibri" w:hAnsi="Times New Roman" w:cs="Times New Roman"/>
          <w:sz w:val="24"/>
          <w:szCs w:val="24"/>
        </w:rPr>
        <w:t xml:space="preserve"> </w:t>
      </w:r>
      <w:r w:rsidR="006569A6" w:rsidRPr="00D913B7">
        <w:rPr>
          <w:rFonts w:ascii="Times New Roman" w:eastAsia="Calibri" w:hAnsi="Times New Roman" w:cs="Times New Roman"/>
          <w:sz w:val="24"/>
          <w:szCs w:val="24"/>
        </w:rPr>
        <w:t>г.</w:t>
      </w:r>
      <w:r w:rsidRPr="00D913B7">
        <w:rPr>
          <w:rFonts w:ascii="Times New Roman" w:eastAsia="Calibri" w:hAnsi="Times New Roman" w:cs="Times New Roman"/>
          <w:sz w:val="24"/>
          <w:szCs w:val="24"/>
        </w:rPr>
        <w:t xml:space="preserve"> „Булгаргаз“ ЕАД</w:t>
      </w:r>
      <w:r w:rsidR="006569A6" w:rsidRPr="00D913B7">
        <w:rPr>
          <w:rFonts w:ascii="Times New Roman" w:eastAsia="Calibri" w:hAnsi="Times New Roman" w:cs="Times New Roman"/>
          <w:sz w:val="24"/>
          <w:szCs w:val="24"/>
        </w:rPr>
        <w:t xml:space="preserve"> ще уведоми допуснатите до участие в следващия етап на тръжната процедура кандидати по електронна поща, на посочените от тях </w:t>
      </w:r>
      <w:r w:rsidR="006569A6" w:rsidRPr="00D913B7">
        <w:rPr>
          <w:rFonts w:ascii="Times New Roman" w:eastAsia="Calibri" w:hAnsi="Times New Roman" w:cs="Times New Roman"/>
          <w:sz w:val="24"/>
          <w:szCs w:val="24"/>
          <w:lang w:val="en-US"/>
        </w:rPr>
        <w:t>e</w:t>
      </w:r>
      <w:r w:rsidR="006569A6" w:rsidRPr="00D913B7">
        <w:rPr>
          <w:rFonts w:ascii="Times New Roman" w:eastAsia="Calibri" w:hAnsi="Times New Roman" w:cs="Times New Roman"/>
          <w:sz w:val="24"/>
          <w:szCs w:val="24"/>
        </w:rPr>
        <w:t>-</w:t>
      </w:r>
      <w:r w:rsidR="006569A6" w:rsidRPr="00D913B7">
        <w:rPr>
          <w:rFonts w:ascii="Times New Roman" w:eastAsia="Calibri" w:hAnsi="Times New Roman" w:cs="Times New Roman"/>
          <w:sz w:val="24"/>
          <w:szCs w:val="24"/>
          <w:lang w:val="en-US"/>
        </w:rPr>
        <w:t>mail</w:t>
      </w:r>
      <w:r w:rsidR="006569A6" w:rsidRPr="00D913B7">
        <w:rPr>
          <w:rFonts w:ascii="Times New Roman" w:eastAsia="Calibri" w:hAnsi="Times New Roman" w:cs="Times New Roman"/>
          <w:sz w:val="24"/>
          <w:szCs w:val="24"/>
        </w:rPr>
        <w:t xml:space="preserve"> адреси.</w:t>
      </w:r>
    </w:p>
    <w:p w14:paraId="0D7F3636" w14:textId="406296C5" w:rsidR="006569A6" w:rsidRPr="00D913B7" w:rsidRDefault="006569A6" w:rsidP="006569A6">
      <w:pPr>
        <w:shd w:val="clear" w:color="auto" w:fill="FFFFFF" w:themeFill="background1"/>
        <w:tabs>
          <w:tab w:val="left" w:pos="426"/>
        </w:tabs>
        <w:spacing w:after="0"/>
        <w:ind w:firstLine="709"/>
        <w:jc w:val="both"/>
        <w:rPr>
          <w:rFonts w:ascii="Times New Roman" w:eastAsia="Calibri" w:hAnsi="Times New Roman" w:cs="Times New Roman"/>
          <w:b/>
          <w:bCs/>
          <w:sz w:val="24"/>
          <w:szCs w:val="24"/>
        </w:rPr>
      </w:pPr>
      <w:r w:rsidRPr="00D913B7">
        <w:rPr>
          <w:rFonts w:ascii="Times New Roman" w:eastAsia="Calibri" w:hAnsi="Times New Roman" w:cs="Times New Roman"/>
          <w:b/>
          <w:bCs/>
          <w:sz w:val="24"/>
          <w:szCs w:val="24"/>
        </w:rPr>
        <w:t xml:space="preserve">Няма да бъде допуснат до участие в Етап </w:t>
      </w:r>
      <w:r w:rsidRPr="00D913B7">
        <w:rPr>
          <w:rFonts w:ascii="Times New Roman" w:eastAsia="Calibri" w:hAnsi="Times New Roman" w:cs="Times New Roman"/>
          <w:b/>
          <w:bCs/>
          <w:sz w:val="24"/>
          <w:szCs w:val="24"/>
          <w:lang w:val="en-US"/>
        </w:rPr>
        <w:t>II</w:t>
      </w:r>
      <w:r w:rsidRPr="00D913B7">
        <w:rPr>
          <w:rFonts w:ascii="Times New Roman" w:eastAsia="Calibri" w:hAnsi="Times New Roman" w:cs="Times New Roman"/>
          <w:b/>
          <w:bCs/>
          <w:sz w:val="24"/>
          <w:szCs w:val="24"/>
        </w:rPr>
        <w:t xml:space="preserve"> на тръжната процедура кандидат:</w:t>
      </w:r>
    </w:p>
    <w:p w14:paraId="644F60C6" w14:textId="7BD7F1BC" w:rsidR="006569A6" w:rsidRPr="00D913B7" w:rsidRDefault="006569A6" w:rsidP="006569A6">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 xml:space="preserve">който е подал писмо за намерение </w:t>
      </w:r>
      <w:r w:rsidR="002A0C5F" w:rsidRPr="00D913B7">
        <w:rPr>
          <w:rFonts w:ascii="Times New Roman" w:eastAsia="Calibri" w:hAnsi="Times New Roman" w:cs="Times New Roman"/>
          <w:sz w:val="24"/>
          <w:szCs w:val="24"/>
        </w:rPr>
        <w:t>извън</w:t>
      </w:r>
      <w:r w:rsidRPr="00D913B7">
        <w:rPr>
          <w:rFonts w:ascii="Times New Roman" w:eastAsia="Calibri" w:hAnsi="Times New Roman" w:cs="Times New Roman"/>
          <w:sz w:val="24"/>
          <w:szCs w:val="24"/>
        </w:rPr>
        <w:t xml:space="preserve"> определения срок; </w:t>
      </w:r>
    </w:p>
    <w:p w14:paraId="54407DBF" w14:textId="2580626D" w:rsidR="006569A6" w:rsidRPr="00D913B7" w:rsidRDefault="006569A6" w:rsidP="006569A6">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 xml:space="preserve">който не е представил попълнена анкета на „Булгаргаз“ ЕАД за опознаване на компания потенциален партньор съгласно, по образец – </w:t>
      </w:r>
      <w:r w:rsidRPr="00D913B7">
        <w:rPr>
          <w:rFonts w:ascii="Times New Roman" w:eastAsia="Calibri" w:hAnsi="Times New Roman" w:cs="Times New Roman"/>
          <w:i/>
          <w:iCs/>
          <w:sz w:val="24"/>
          <w:szCs w:val="24"/>
        </w:rPr>
        <w:t>Приложение № 1</w:t>
      </w:r>
      <w:r w:rsidRPr="00D913B7">
        <w:rPr>
          <w:rFonts w:ascii="Times New Roman" w:eastAsia="Calibri" w:hAnsi="Times New Roman" w:cs="Times New Roman"/>
          <w:sz w:val="24"/>
          <w:szCs w:val="24"/>
        </w:rPr>
        <w:t>;</w:t>
      </w:r>
    </w:p>
    <w:p w14:paraId="4924DEDB" w14:textId="77777777" w:rsidR="006569A6" w:rsidRPr="00D913B7" w:rsidRDefault="006569A6" w:rsidP="006569A6">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в анкетата на който няма достатъчно информация или информацията показва, че той не отговаря на изискванията за участие в процедурата.</w:t>
      </w:r>
    </w:p>
    <w:p w14:paraId="1D18E232" w14:textId="6F35525D" w:rsidR="00BE1672" w:rsidRPr="00D913B7" w:rsidRDefault="00BE1672" w:rsidP="006569A6">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lastRenderedPageBreak/>
        <w:t xml:space="preserve">който не е представил стандартен </w:t>
      </w:r>
      <w:r w:rsidRPr="00D913B7">
        <w:rPr>
          <w:rFonts w:ascii="Times New Roman" w:eastAsia="Calibri" w:hAnsi="Times New Roman" w:cs="Times New Roman"/>
          <w:sz w:val="24"/>
          <w:szCs w:val="24"/>
          <w:lang w:val="en-US"/>
        </w:rPr>
        <w:t>MSPA.</w:t>
      </w:r>
    </w:p>
    <w:p w14:paraId="26864290" w14:textId="77777777" w:rsidR="006569A6" w:rsidRPr="00D913B7"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rPr>
      </w:pPr>
    </w:p>
    <w:p w14:paraId="07B46156" w14:textId="2CA326A4" w:rsidR="006569A6" w:rsidRPr="00D913B7" w:rsidRDefault="006569A6"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 xml:space="preserve">В срок до 16:00 ч., </w:t>
      </w:r>
      <w:r w:rsidR="001646A6" w:rsidRPr="00D913B7">
        <w:rPr>
          <w:rFonts w:ascii="Times New Roman" w:eastAsia="Calibri" w:hAnsi="Times New Roman" w:cs="Times New Roman"/>
          <w:sz w:val="24"/>
          <w:szCs w:val="24"/>
        </w:rPr>
        <w:t>местно време,</w:t>
      </w:r>
      <w:r w:rsidRPr="00D913B7">
        <w:rPr>
          <w:rFonts w:ascii="Times New Roman" w:eastAsia="Calibri" w:hAnsi="Times New Roman" w:cs="Times New Roman"/>
          <w:sz w:val="24"/>
          <w:szCs w:val="24"/>
        </w:rPr>
        <w:t xml:space="preserve"> на </w:t>
      </w:r>
      <w:r w:rsidR="000062CB" w:rsidRPr="00D913B7">
        <w:rPr>
          <w:rFonts w:ascii="Times New Roman" w:eastAsia="Calibri" w:hAnsi="Times New Roman" w:cs="Times New Roman"/>
          <w:sz w:val="24"/>
          <w:szCs w:val="24"/>
        </w:rPr>
        <w:t>24</w:t>
      </w:r>
      <w:r w:rsidR="00DB08E9" w:rsidRPr="00D913B7">
        <w:rPr>
          <w:rFonts w:ascii="Times New Roman" w:eastAsia="Calibri" w:hAnsi="Times New Roman" w:cs="Times New Roman"/>
          <w:sz w:val="24"/>
          <w:szCs w:val="24"/>
        </w:rPr>
        <w:t>.</w:t>
      </w:r>
      <w:r w:rsidR="00AC012A" w:rsidRPr="00D913B7">
        <w:rPr>
          <w:rFonts w:ascii="Times New Roman" w:eastAsia="Calibri" w:hAnsi="Times New Roman" w:cs="Times New Roman"/>
          <w:sz w:val="24"/>
          <w:szCs w:val="24"/>
        </w:rPr>
        <w:t>09</w:t>
      </w:r>
      <w:r w:rsidR="00DB08E9" w:rsidRPr="00D913B7">
        <w:rPr>
          <w:rFonts w:ascii="Times New Roman" w:eastAsia="Calibri" w:hAnsi="Times New Roman" w:cs="Times New Roman"/>
          <w:sz w:val="24"/>
          <w:szCs w:val="24"/>
        </w:rPr>
        <w:t>.202</w:t>
      </w:r>
      <w:r w:rsidR="00BE1672" w:rsidRPr="00D913B7">
        <w:rPr>
          <w:rFonts w:ascii="Times New Roman" w:eastAsia="Calibri" w:hAnsi="Times New Roman" w:cs="Times New Roman"/>
          <w:sz w:val="24"/>
          <w:szCs w:val="24"/>
          <w:lang w:val="en-US"/>
        </w:rPr>
        <w:t>4</w:t>
      </w:r>
      <w:r w:rsidRPr="00D913B7">
        <w:rPr>
          <w:rFonts w:ascii="Times New Roman" w:eastAsia="Calibri" w:hAnsi="Times New Roman" w:cs="Times New Roman"/>
          <w:sz w:val="24"/>
          <w:szCs w:val="24"/>
        </w:rPr>
        <w:t xml:space="preserve"> г. "Булгаргаз" ЕАД ще информира недопуснатите до участие в Етап </w:t>
      </w:r>
      <w:r w:rsidRPr="00D913B7">
        <w:rPr>
          <w:rFonts w:ascii="Times New Roman" w:eastAsia="Calibri" w:hAnsi="Times New Roman" w:cs="Times New Roman"/>
          <w:sz w:val="24"/>
          <w:szCs w:val="24"/>
          <w:lang w:val="en-US"/>
        </w:rPr>
        <w:t>II</w:t>
      </w:r>
      <w:r w:rsidRPr="00D913B7">
        <w:rPr>
          <w:rFonts w:ascii="Times New Roman" w:eastAsia="Calibri" w:hAnsi="Times New Roman" w:cs="Times New Roman"/>
          <w:sz w:val="24"/>
          <w:szCs w:val="24"/>
        </w:rPr>
        <w:t xml:space="preserve"> на тръжната процедура кандидати с индивидуално мотивирано писмо по електронна поща, на посочените от тях </w:t>
      </w:r>
      <w:r w:rsidRPr="00D913B7">
        <w:rPr>
          <w:rFonts w:ascii="Times New Roman" w:eastAsia="Calibri" w:hAnsi="Times New Roman" w:cs="Times New Roman"/>
          <w:sz w:val="24"/>
          <w:szCs w:val="24"/>
          <w:lang w:val="en-US"/>
        </w:rPr>
        <w:t>e</w:t>
      </w:r>
      <w:r w:rsidRPr="00D913B7">
        <w:rPr>
          <w:rFonts w:ascii="Times New Roman" w:eastAsia="Calibri" w:hAnsi="Times New Roman" w:cs="Times New Roman"/>
          <w:sz w:val="24"/>
          <w:szCs w:val="24"/>
        </w:rPr>
        <w:t>-</w:t>
      </w:r>
      <w:r w:rsidRPr="00D913B7">
        <w:rPr>
          <w:rFonts w:ascii="Times New Roman" w:eastAsia="Calibri" w:hAnsi="Times New Roman" w:cs="Times New Roman"/>
          <w:sz w:val="24"/>
          <w:szCs w:val="24"/>
          <w:lang w:val="en-US"/>
        </w:rPr>
        <w:t>mail</w:t>
      </w:r>
      <w:r w:rsidRPr="00D913B7">
        <w:rPr>
          <w:rFonts w:ascii="Times New Roman" w:eastAsia="Calibri" w:hAnsi="Times New Roman" w:cs="Times New Roman"/>
          <w:sz w:val="24"/>
          <w:szCs w:val="24"/>
        </w:rPr>
        <w:t xml:space="preserve"> адреси.</w:t>
      </w:r>
    </w:p>
    <w:p w14:paraId="0FD9F16D" w14:textId="370F8E48" w:rsidR="008E5AAF" w:rsidRPr="00D913B7"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21F17F88" w14:textId="64EC8F02" w:rsidR="00B71D67" w:rsidRPr="00D913B7" w:rsidRDefault="00B71D67" w:rsidP="0040616B">
      <w:pPr>
        <w:shd w:val="clear" w:color="auto" w:fill="FFFFFF" w:themeFill="background1"/>
        <w:tabs>
          <w:tab w:val="left" w:pos="426"/>
        </w:tabs>
        <w:jc w:val="both"/>
        <w:rPr>
          <w:rFonts w:ascii="Times New Roman" w:eastAsia="Calibri" w:hAnsi="Times New Roman" w:cs="Times New Roman"/>
          <w:b/>
          <w:bCs/>
          <w:sz w:val="24"/>
          <w:szCs w:val="24"/>
          <w:u w:val="single"/>
        </w:rPr>
      </w:pPr>
      <w:r w:rsidRPr="00D913B7">
        <w:rPr>
          <w:rFonts w:ascii="Times New Roman" w:eastAsia="Calibri" w:hAnsi="Times New Roman" w:cs="Times New Roman"/>
          <w:b/>
          <w:bCs/>
          <w:sz w:val="24"/>
          <w:szCs w:val="24"/>
          <w:u w:val="single"/>
        </w:rPr>
        <w:t xml:space="preserve">Етап </w:t>
      </w:r>
      <w:r w:rsidR="004721DE" w:rsidRPr="00D913B7">
        <w:rPr>
          <w:rFonts w:ascii="Times New Roman" w:eastAsia="Calibri" w:hAnsi="Times New Roman" w:cs="Times New Roman"/>
          <w:b/>
          <w:bCs/>
          <w:sz w:val="24"/>
          <w:szCs w:val="24"/>
          <w:u w:val="single"/>
          <w:lang w:val="en-US"/>
        </w:rPr>
        <w:t>I</w:t>
      </w:r>
      <w:r w:rsidR="009C53D1" w:rsidRPr="00D913B7">
        <w:rPr>
          <w:rFonts w:ascii="Times New Roman" w:eastAsia="Calibri" w:hAnsi="Times New Roman" w:cs="Times New Roman"/>
          <w:b/>
          <w:bCs/>
          <w:sz w:val="24"/>
          <w:szCs w:val="24"/>
          <w:u w:val="single"/>
          <w:lang w:val="en-US"/>
        </w:rPr>
        <w:t>I</w:t>
      </w:r>
      <w:r w:rsidR="00EE1020" w:rsidRPr="00D913B7">
        <w:rPr>
          <w:rFonts w:ascii="Times New Roman" w:eastAsia="Calibri" w:hAnsi="Times New Roman" w:cs="Times New Roman"/>
          <w:b/>
          <w:bCs/>
          <w:sz w:val="24"/>
          <w:szCs w:val="24"/>
          <w:u w:val="single"/>
        </w:rPr>
        <w:t>.</w:t>
      </w:r>
      <w:r w:rsidRPr="00D913B7">
        <w:rPr>
          <w:rFonts w:ascii="Times New Roman" w:eastAsia="Calibri" w:hAnsi="Times New Roman" w:cs="Times New Roman"/>
          <w:b/>
          <w:bCs/>
          <w:sz w:val="24"/>
          <w:szCs w:val="24"/>
          <w:u w:val="single"/>
        </w:rPr>
        <w:t xml:space="preserve"> Подаване на </w:t>
      </w:r>
      <w:r w:rsidR="0079103E" w:rsidRPr="00D913B7">
        <w:rPr>
          <w:rFonts w:ascii="Times New Roman" w:eastAsia="Calibri" w:hAnsi="Times New Roman" w:cs="Times New Roman"/>
          <w:b/>
          <w:bCs/>
          <w:sz w:val="24"/>
          <w:szCs w:val="24"/>
          <w:u w:val="single"/>
        </w:rPr>
        <w:t xml:space="preserve">обвързващи </w:t>
      </w:r>
      <w:r w:rsidRPr="00D913B7">
        <w:rPr>
          <w:rFonts w:ascii="Times New Roman" w:eastAsia="Calibri" w:hAnsi="Times New Roman" w:cs="Times New Roman"/>
          <w:b/>
          <w:bCs/>
          <w:sz w:val="24"/>
          <w:szCs w:val="24"/>
          <w:u w:val="single"/>
        </w:rPr>
        <w:t>оферти</w:t>
      </w:r>
    </w:p>
    <w:p w14:paraId="48B640B9" w14:textId="0A0E2625" w:rsidR="00B71D67" w:rsidRPr="00D913B7" w:rsidRDefault="004721DE" w:rsidP="003832CF">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rPr>
      </w:pPr>
      <w:r w:rsidRPr="00D913B7">
        <w:rPr>
          <w:rFonts w:ascii="Times New Roman" w:eastAsia="Calibri" w:hAnsi="Times New Roman" w:cs="Times New Roman"/>
          <w:b/>
          <w:bCs/>
          <w:sz w:val="24"/>
          <w:szCs w:val="24"/>
        </w:rPr>
        <w:t>1</w:t>
      </w:r>
      <w:r w:rsidR="003832CF" w:rsidRPr="00D913B7">
        <w:rPr>
          <w:rFonts w:ascii="Times New Roman" w:eastAsia="Calibri" w:hAnsi="Times New Roman" w:cs="Times New Roman"/>
          <w:b/>
          <w:bCs/>
          <w:sz w:val="24"/>
          <w:szCs w:val="24"/>
        </w:rPr>
        <w:t xml:space="preserve">. </w:t>
      </w:r>
      <w:r w:rsidR="00B71D67" w:rsidRPr="00D913B7">
        <w:rPr>
          <w:rFonts w:ascii="Times New Roman" w:eastAsia="Calibri" w:hAnsi="Times New Roman" w:cs="Times New Roman"/>
          <w:b/>
          <w:bCs/>
          <w:sz w:val="24"/>
          <w:szCs w:val="24"/>
        </w:rPr>
        <w:t>Срок за подаване</w:t>
      </w:r>
      <w:r w:rsidRPr="00D913B7">
        <w:rPr>
          <w:rFonts w:ascii="Times New Roman" w:eastAsia="Calibri" w:hAnsi="Times New Roman" w:cs="Times New Roman"/>
          <w:b/>
          <w:bCs/>
          <w:sz w:val="24"/>
          <w:szCs w:val="24"/>
        </w:rPr>
        <w:t>: д</w:t>
      </w:r>
      <w:r w:rsidR="00B71D67" w:rsidRPr="00D913B7">
        <w:rPr>
          <w:rFonts w:ascii="Times New Roman" w:eastAsia="Calibri" w:hAnsi="Times New Roman" w:cs="Times New Roman"/>
          <w:b/>
          <w:sz w:val="24"/>
          <w:szCs w:val="24"/>
        </w:rPr>
        <w:t xml:space="preserve">о </w:t>
      </w:r>
      <w:r w:rsidR="00AC012A" w:rsidRPr="00D913B7">
        <w:rPr>
          <w:rFonts w:ascii="Times New Roman" w:eastAsia="Calibri" w:hAnsi="Times New Roman" w:cs="Times New Roman"/>
          <w:b/>
          <w:sz w:val="24"/>
          <w:szCs w:val="24"/>
        </w:rPr>
        <w:t>10</w:t>
      </w:r>
      <w:r w:rsidR="00B71D67" w:rsidRPr="00D913B7">
        <w:rPr>
          <w:rFonts w:ascii="Times New Roman" w:eastAsia="Calibri" w:hAnsi="Times New Roman" w:cs="Times New Roman"/>
          <w:b/>
          <w:sz w:val="24"/>
          <w:szCs w:val="24"/>
        </w:rPr>
        <w:t>:00 ч</w:t>
      </w:r>
      <w:r w:rsidR="00B71D67" w:rsidRPr="00D913B7">
        <w:rPr>
          <w:rFonts w:ascii="Times New Roman" w:eastAsia="Calibri" w:hAnsi="Times New Roman" w:cs="Times New Roman"/>
          <w:bCs/>
          <w:sz w:val="24"/>
          <w:szCs w:val="24"/>
        </w:rPr>
        <w:t>.</w:t>
      </w:r>
      <w:r w:rsidR="00BE1672" w:rsidRPr="00D913B7">
        <w:rPr>
          <w:rFonts w:ascii="Times New Roman" w:eastAsia="Calibri" w:hAnsi="Times New Roman" w:cs="Times New Roman"/>
          <w:bCs/>
          <w:sz w:val="24"/>
          <w:szCs w:val="24"/>
        </w:rPr>
        <w:t xml:space="preserve"> местно време</w:t>
      </w:r>
      <w:r w:rsidR="00B71D67" w:rsidRPr="00D913B7">
        <w:rPr>
          <w:rFonts w:ascii="Times New Roman" w:eastAsia="Calibri" w:hAnsi="Times New Roman" w:cs="Times New Roman"/>
          <w:sz w:val="24"/>
          <w:szCs w:val="24"/>
        </w:rPr>
        <w:t xml:space="preserve"> </w:t>
      </w:r>
      <w:r w:rsidR="00B71D67" w:rsidRPr="00D913B7">
        <w:rPr>
          <w:rFonts w:ascii="Times New Roman" w:eastAsia="Calibri" w:hAnsi="Times New Roman" w:cs="Times New Roman"/>
          <w:b/>
          <w:sz w:val="24"/>
          <w:szCs w:val="24"/>
        </w:rPr>
        <w:t>на</w:t>
      </w:r>
      <w:r w:rsidR="00883FDD" w:rsidRPr="00D913B7">
        <w:rPr>
          <w:rFonts w:ascii="Times New Roman" w:eastAsia="Calibri" w:hAnsi="Times New Roman" w:cs="Times New Roman"/>
          <w:b/>
          <w:sz w:val="24"/>
          <w:szCs w:val="24"/>
        </w:rPr>
        <w:t xml:space="preserve"> </w:t>
      </w:r>
      <w:r w:rsidR="000062CB" w:rsidRPr="00D913B7">
        <w:rPr>
          <w:rFonts w:ascii="Times New Roman" w:eastAsia="Calibri" w:hAnsi="Times New Roman" w:cs="Times New Roman"/>
          <w:b/>
          <w:sz w:val="24"/>
          <w:szCs w:val="24"/>
        </w:rPr>
        <w:t>27</w:t>
      </w:r>
      <w:r w:rsidR="00883FDD" w:rsidRPr="00D913B7">
        <w:rPr>
          <w:rFonts w:ascii="Times New Roman" w:eastAsia="Calibri" w:hAnsi="Times New Roman" w:cs="Times New Roman"/>
          <w:b/>
          <w:sz w:val="24"/>
          <w:szCs w:val="24"/>
        </w:rPr>
        <w:t>.</w:t>
      </w:r>
      <w:r w:rsidR="00AC012A" w:rsidRPr="00D913B7">
        <w:rPr>
          <w:rFonts w:ascii="Times New Roman" w:eastAsia="Calibri" w:hAnsi="Times New Roman" w:cs="Times New Roman"/>
          <w:b/>
          <w:sz w:val="24"/>
          <w:szCs w:val="24"/>
        </w:rPr>
        <w:t>09</w:t>
      </w:r>
      <w:r w:rsidR="005B7488" w:rsidRPr="00D913B7">
        <w:rPr>
          <w:rFonts w:ascii="Times New Roman" w:eastAsia="Calibri" w:hAnsi="Times New Roman" w:cs="Times New Roman"/>
          <w:b/>
          <w:sz w:val="24"/>
          <w:szCs w:val="24"/>
        </w:rPr>
        <w:t>.</w:t>
      </w:r>
      <w:r w:rsidR="00B71D67" w:rsidRPr="00D913B7">
        <w:rPr>
          <w:rFonts w:ascii="Times New Roman" w:eastAsia="Calibri" w:hAnsi="Times New Roman" w:cs="Times New Roman"/>
          <w:b/>
          <w:sz w:val="24"/>
          <w:szCs w:val="24"/>
        </w:rPr>
        <w:t>202</w:t>
      </w:r>
      <w:r w:rsidR="00BE1672" w:rsidRPr="00D913B7">
        <w:rPr>
          <w:rFonts w:ascii="Times New Roman" w:eastAsia="Calibri" w:hAnsi="Times New Roman" w:cs="Times New Roman"/>
          <w:b/>
          <w:sz w:val="24"/>
          <w:szCs w:val="24"/>
        </w:rPr>
        <w:t xml:space="preserve">4 </w:t>
      </w:r>
      <w:r w:rsidR="00B71D67" w:rsidRPr="00D913B7">
        <w:rPr>
          <w:rFonts w:ascii="Times New Roman" w:eastAsia="Calibri" w:hAnsi="Times New Roman" w:cs="Times New Roman"/>
          <w:b/>
          <w:sz w:val="24"/>
          <w:szCs w:val="24"/>
        </w:rPr>
        <w:t>г.</w:t>
      </w:r>
    </w:p>
    <w:p w14:paraId="12DDDB84" w14:textId="77777777" w:rsidR="00B71D67" w:rsidRPr="00D913B7"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rPr>
      </w:pPr>
    </w:p>
    <w:p w14:paraId="643B166A" w14:textId="5BDA0546" w:rsidR="00B71D67" w:rsidRPr="00D913B7" w:rsidRDefault="00B71D67" w:rsidP="00B71D67">
      <w:pPr>
        <w:tabs>
          <w:tab w:val="left" w:pos="426"/>
        </w:tabs>
        <w:spacing w:after="240" w:line="240" w:lineRule="auto"/>
        <w:ind w:firstLine="709"/>
        <w:jc w:val="both"/>
        <w:textAlignment w:val="baseline"/>
        <w:rPr>
          <w:rFonts w:ascii="Times New Roman" w:eastAsia="Calibri" w:hAnsi="Times New Roman" w:cs="Times New Roman"/>
          <w:sz w:val="24"/>
          <w:szCs w:val="24"/>
        </w:rPr>
      </w:pPr>
      <w:r w:rsidRPr="00D913B7">
        <w:rPr>
          <w:rFonts w:ascii="Times New Roman" w:eastAsia="Calibri" w:hAnsi="Times New Roman" w:cs="Times New Roman"/>
          <w:sz w:val="24"/>
          <w:szCs w:val="24"/>
        </w:rPr>
        <w:t xml:space="preserve">Допуснатите до участие в Етап </w:t>
      </w:r>
      <w:r w:rsidR="00192357" w:rsidRPr="00D913B7">
        <w:rPr>
          <w:rFonts w:ascii="Times New Roman" w:eastAsia="Calibri" w:hAnsi="Times New Roman" w:cs="Times New Roman"/>
          <w:sz w:val="24"/>
          <w:szCs w:val="24"/>
          <w:lang w:val="en-US"/>
        </w:rPr>
        <w:t>II</w:t>
      </w:r>
      <w:r w:rsidR="00B61BCF" w:rsidRPr="00D913B7">
        <w:rPr>
          <w:rFonts w:ascii="Times New Roman" w:eastAsia="Calibri" w:hAnsi="Times New Roman" w:cs="Times New Roman"/>
          <w:sz w:val="24"/>
          <w:szCs w:val="24"/>
        </w:rPr>
        <w:t xml:space="preserve"> </w:t>
      </w:r>
      <w:r w:rsidRPr="00D913B7">
        <w:rPr>
          <w:rFonts w:ascii="Times New Roman" w:eastAsia="Calibri" w:hAnsi="Times New Roman" w:cs="Times New Roman"/>
          <w:sz w:val="24"/>
          <w:szCs w:val="24"/>
        </w:rPr>
        <w:t xml:space="preserve">на тръжната процедура кандидати следва да подадат </w:t>
      </w:r>
      <w:r w:rsidRPr="00D913B7">
        <w:rPr>
          <w:rFonts w:ascii="Times New Roman" w:eastAsia="Calibri" w:hAnsi="Times New Roman" w:cs="Times New Roman"/>
          <w:i/>
          <w:iCs/>
          <w:sz w:val="24"/>
          <w:szCs w:val="24"/>
        </w:rPr>
        <w:t>електронно подписана</w:t>
      </w:r>
      <w:r w:rsidRPr="00D913B7">
        <w:rPr>
          <w:rFonts w:ascii="Times New Roman" w:eastAsia="Calibri" w:hAnsi="Times New Roman" w:cs="Times New Roman"/>
          <w:sz w:val="24"/>
          <w:szCs w:val="24"/>
        </w:rPr>
        <w:t xml:space="preserve"> </w:t>
      </w:r>
      <w:r w:rsidRPr="00D913B7">
        <w:rPr>
          <w:rFonts w:ascii="Times New Roman" w:eastAsia="Calibri" w:hAnsi="Times New Roman" w:cs="Times New Roman"/>
          <w:i/>
          <w:iCs/>
          <w:sz w:val="24"/>
          <w:szCs w:val="24"/>
        </w:rPr>
        <w:t>оферта по образец –</w:t>
      </w:r>
      <w:r w:rsidRPr="00D913B7">
        <w:rPr>
          <w:rFonts w:ascii="Times New Roman" w:eastAsia="Calibri" w:hAnsi="Times New Roman" w:cs="Times New Roman"/>
          <w:sz w:val="24"/>
          <w:szCs w:val="24"/>
        </w:rPr>
        <w:t xml:space="preserve"> </w:t>
      </w:r>
      <w:r w:rsidRPr="00D913B7">
        <w:rPr>
          <w:rFonts w:ascii="Times New Roman" w:eastAsia="Calibri" w:hAnsi="Times New Roman" w:cs="Times New Roman"/>
          <w:i/>
          <w:iCs/>
          <w:sz w:val="24"/>
          <w:szCs w:val="24"/>
        </w:rPr>
        <w:t xml:space="preserve">Приложение № </w:t>
      </w:r>
      <w:r w:rsidR="008D23E7" w:rsidRPr="00D913B7">
        <w:rPr>
          <w:rFonts w:ascii="Times New Roman" w:eastAsia="Calibri" w:hAnsi="Times New Roman" w:cs="Times New Roman"/>
          <w:i/>
          <w:iCs/>
          <w:sz w:val="24"/>
          <w:szCs w:val="24"/>
        </w:rPr>
        <w:t>2</w:t>
      </w:r>
      <w:r w:rsidRPr="00D913B7">
        <w:rPr>
          <w:rFonts w:ascii="Times New Roman" w:eastAsia="Calibri" w:hAnsi="Times New Roman" w:cs="Times New Roman"/>
          <w:sz w:val="24"/>
          <w:szCs w:val="24"/>
        </w:rPr>
        <w:t xml:space="preserve"> към настоящите условия, ведно с приложенията към нея, по електронна поща на следния адрес: </w:t>
      </w:r>
      <w:hyperlink r:id="rId12" w:history="1">
        <w:r w:rsidRPr="00D913B7">
          <w:rPr>
            <w:rFonts w:ascii="Times New Roman" w:eastAsia="Calibri" w:hAnsi="Times New Roman" w:cs="Times New Roman"/>
            <w:color w:val="0563C1" w:themeColor="hyperlink"/>
            <w:sz w:val="24"/>
            <w:szCs w:val="24"/>
            <w:u w:val="single"/>
            <w:lang w:val="en-US"/>
          </w:rPr>
          <w:t>tenders</w:t>
        </w:r>
        <w:r w:rsidRPr="00D913B7">
          <w:rPr>
            <w:rFonts w:ascii="Times New Roman" w:eastAsia="Calibri" w:hAnsi="Times New Roman" w:cs="Times New Roman"/>
            <w:color w:val="0563C1" w:themeColor="hyperlink"/>
            <w:sz w:val="24"/>
            <w:szCs w:val="24"/>
            <w:u w:val="single"/>
          </w:rPr>
          <w:t>@</w:t>
        </w:r>
        <w:proofErr w:type="spellStart"/>
        <w:r w:rsidRPr="00D913B7">
          <w:rPr>
            <w:rFonts w:ascii="Times New Roman" w:eastAsia="Calibri" w:hAnsi="Times New Roman" w:cs="Times New Roman"/>
            <w:color w:val="0563C1" w:themeColor="hyperlink"/>
            <w:sz w:val="24"/>
            <w:szCs w:val="24"/>
            <w:u w:val="single"/>
            <w:lang w:val="en-US"/>
          </w:rPr>
          <w:t>bulgargaz</w:t>
        </w:r>
        <w:proofErr w:type="spellEnd"/>
        <w:r w:rsidRPr="00D913B7">
          <w:rPr>
            <w:rFonts w:ascii="Times New Roman" w:eastAsia="Calibri" w:hAnsi="Times New Roman" w:cs="Times New Roman"/>
            <w:color w:val="0563C1" w:themeColor="hyperlink"/>
            <w:sz w:val="24"/>
            <w:szCs w:val="24"/>
            <w:u w:val="single"/>
          </w:rPr>
          <w:t>.</w:t>
        </w:r>
        <w:proofErr w:type="spellStart"/>
        <w:r w:rsidRPr="00D913B7">
          <w:rPr>
            <w:rFonts w:ascii="Times New Roman" w:eastAsia="Calibri" w:hAnsi="Times New Roman" w:cs="Times New Roman"/>
            <w:color w:val="0563C1" w:themeColor="hyperlink"/>
            <w:sz w:val="24"/>
            <w:szCs w:val="24"/>
            <w:u w:val="single"/>
            <w:lang w:val="en-US"/>
          </w:rPr>
          <w:t>bg</w:t>
        </w:r>
        <w:proofErr w:type="spellEnd"/>
      </w:hyperlink>
      <w:r w:rsidRPr="00D913B7">
        <w:rPr>
          <w:rFonts w:ascii="Times New Roman" w:eastAsia="Calibri" w:hAnsi="Times New Roman" w:cs="Times New Roman"/>
          <w:sz w:val="24"/>
          <w:szCs w:val="24"/>
        </w:rPr>
        <w:t xml:space="preserve">, в архивиран формат с парола до </w:t>
      </w:r>
      <w:r w:rsidR="001E2FE2" w:rsidRPr="00D913B7">
        <w:rPr>
          <w:rFonts w:ascii="Times New Roman" w:eastAsia="Calibri" w:hAnsi="Times New Roman" w:cs="Times New Roman"/>
          <w:sz w:val="24"/>
          <w:szCs w:val="24"/>
        </w:rPr>
        <w:t>10</w:t>
      </w:r>
      <w:r w:rsidRPr="00D913B7">
        <w:rPr>
          <w:rFonts w:ascii="Times New Roman" w:eastAsia="Calibri" w:hAnsi="Times New Roman" w:cs="Times New Roman"/>
          <w:sz w:val="24"/>
          <w:szCs w:val="24"/>
        </w:rPr>
        <w:t>:00 ч.</w:t>
      </w:r>
      <w:r w:rsidR="00BE1672" w:rsidRPr="00D913B7">
        <w:rPr>
          <w:rFonts w:ascii="Times New Roman" w:eastAsia="Calibri" w:hAnsi="Times New Roman" w:cs="Times New Roman"/>
          <w:sz w:val="24"/>
          <w:szCs w:val="24"/>
        </w:rPr>
        <w:t xml:space="preserve"> местно време </w:t>
      </w:r>
      <w:r w:rsidRPr="00D913B7">
        <w:rPr>
          <w:rFonts w:ascii="Times New Roman" w:eastAsia="Calibri" w:hAnsi="Times New Roman" w:cs="Times New Roman"/>
          <w:sz w:val="24"/>
          <w:szCs w:val="24"/>
        </w:rPr>
        <w:t xml:space="preserve">на </w:t>
      </w:r>
      <w:r w:rsidR="000062CB" w:rsidRPr="00D913B7">
        <w:rPr>
          <w:rFonts w:ascii="Times New Roman" w:eastAsia="Calibri" w:hAnsi="Times New Roman" w:cs="Times New Roman"/>
          <w:sz w:val="24"/>
          <w:szCs w:val="24"/>
        </w:rPr>
        <w:t>27</w:t>
      </w:r>
      <w:r w:rsidR="00E87CCD" w:rsidRPr="00D913B7">
        <w:rPr>
          <w:rFonts w:ascii="Times New Roman" w:eastAsia="Calibri" w:hAnsi="Times New Roman" w:cs="Times New Roman"/>
          <w:sz w:val="24"/>
          <w:szCs w:val="24"/>
        </w:rPr>
        <w:t>.</w:t>
      </w:r>
      <w:r w:rsidR="001E2FE2" w:rsidRPr="00D913B7">
        <w:rPr>
          <w:rFonts w:ascii="Times New Roman" w:eastAsia="Calibri" w:hAnsi="Times New Roman" w:cs="Times New Roman"/>
          <w:sz w:val="24"/>
          <w:szCs w:val="24"/>
        </w:rPr>
        <w:t>09</w:t>
      </w:r>
      <w:r w:rsidR="00E87CCD" w:rsidRPr="00D913B7">
        <w:rPr>
          <w:rFonts w:ascii="Times New Roman" w:eastAsia="Calibri" w:hAnsi="Times New Roman" w:cs="Times New Roman"/>
          <w:sz w:val="24"/>
          <w:szCs w:val="24"/>
        </w:rPr>
        <w:t>.</w:t>
      </w:r>
      <w:r w:rsidRPr="00D913B7">
        <w:rPr>
          <w:rFonts w:ascii="Times New Roman" w:eastAsia="Calibri" w:hAnsi="Times New Roman" w:cs="Times New Roman"/>
          <w:sz w:val="24"/>
          <w:szCs w:val="24"/>
        </w:rPr>
        <w:t>202</w:t>
      </w:r>
      <w:r w:rsidR="00BE1672" w:rsidRPr="00D913B7">
        <w:rPr>
          <w:rFonts w:ascii="Times New Roman" w:eastAsia="Calibri" w:hAnsi="Times New Roman" w:cs="Times New Roman"/>
          <w:sz w:val="24"/>
          <w:szCs w:val="24"/>
        </w:rPr>
        <w:t>4</w:t>
      </w:r>
      <w:r w:rsidRPr="00D913B7">
        <w:rPr>
          <w:rFonts w:ascii="Times New Roman" w:eastAsia="Calibri" w:hAnsi="Times New Roman" w:cs="Times New Roman"/>
          <w:sz w:val="24"/>
          <w:szCs w:val="24"/>
        </w:rPr>
        <w:t xml:space="preserve"> г. </w:t>
      </w:r>
    </w:p>
    <w:p w14:paraId="49D7DAF1" w14:textId="5609323C" w:rsidR="00B71D67" w:rsidRPr="00D913B7" w:rsidRDefault="00B71D67" w:rsidP="00B71D67">
      <w:pPr>
        <w:spacing w:after="0" w:line="240" w:lineRule="auto"/>
        <w:ind w:firstLine="720"/>
        <w:contextualSpacing/>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 xml:space="preserve">Паролата следва да бъде изпратена с отделно електронно писмо на същия електронен адрес, не по-рано от </w:t>
      </w:r>
      <w:r w:rsidR="00BA50B9" w:rsidRPr="00D913B7">
        <w:rPr>
          <w:rFonts w:ascii="Times New Roman" w:eastAsia="Calibri" w:hAnsi="Times New Roman" w:cs="Times New Roman"/>
          <w:sz w:val="24"/>
          <w:szCs w:val="24"/>
          <w:lang w:val="en-US"/>
        </w:rPr>
        <w:t>10</w:t>
      </w:r>
      <w:r w:rsidRPr="00D913B7">
        <w:rPr>
          <w:rFonts w:ascii="Times New Roman" w:eastAsia="Calibri" w:hAnsi="Times New Roman" w:cs="Times New Roman"/>
          <w:sz w:val="24"/>
          <w:szCs w:val="24"/>
        </w:rPr>
        <w:t xml:space="preserve">:00 ч. и не по късно от </w:t>
      </w:r>
      <w:r w:rsidR="00BA50B9" w:rsidRPr="00D913B7">
        <w:rPr>
          <w:rFonts w:ascii="Times New Roman" w:eastAsia="Calibri" w:hAnsi="Times New Roman" w:cs="Times New Roman"/>
          <w:sz w:val="24"/>
          <w:szCs w:val="24"/>
        </w:rPr>
        <w:t>1</w:t>
      </w:r>
      <w:r w:rsidR="00BA50B9" w:rsidRPr="00D913B7">
        <w:rPr>
          <w:rFonts w:ascii="Times New Roman" w:eastAsia="Calibri" w:hAnsi="Times New Roman" w:cs="Times New Roman"/>
          <w:sz w:val="24"/>
          <w:szCs w:val="24"/>
          <w:lang w:val="en-US"/>
        </w:rPr>
        <w:t>2</w:t>
      </w:r>
      <w:r w:rsidRPr="00D913B7">
        <w:rPr>
          <w:rFonts w:ascii="Times New Roman" w:eastAsia="Calibri" w:hAnsi="Times New Roman" w:cs="Times New Roman"/>
          <w:sz w:val="24"/>
          <w:szCs w:val="24"/>
        </w:rPr>
        <w:t>:00 ч</w:t>
      </w:r>
      <w:r w:rsidR="00BB18D2" w:rsidRPr="00D913B7">
        <w:rPr>
          <w:rFonts w:ascii="Times New Roman" w:eastAsia="Calibri" w:hAnsi="Times New Roman" w:cs="Times New Roman"/>
          <w:sz w:val="24"/>
          <w:szCs w:val="24"/>
        </w:rPr>
        <w:t>. местно време</w:t>
      </w:r>
      <w:r w:rsidRPr="00D913B7">
        <w:rPr>
          <w:rFonts w:ascii="Times New Roman" w:eastAsia="Calibri" w:hAnsi="Times New Roman" w:cs="Times New Roman"/>
          <w:sz w:val="24"/>
          <w:szCs w:val="24"/>
        </w:rPr>
        <w:t xml:space="preserve">, на </w:t>
      </w:r>
      <w:r w:rsidR="000062CB" w:rsidRPr="00D913B7">
        <w:rPr>
          <w:rFonts w:ascii="Times New Roman" w:eastAsia="Calibri" w:hAnsi="Times New Roman" w:cs="Times New Roman"/>
          <w:b/>
          <w:bCs/>
          <w:sz w:val="24"/>
          <w:szCs w:val="24"/>
        </w:rPr>
        <w:t>27</w:t>
      </w:r>
      <w:r w:rsidR="00E87CCD" w:rsidRPr="00D913B7">
        <w:rPr>
          <w:rFonts w:ascii="Times New Roman" w:eastAsia="Calibri" w:hAnsi="Times New Roman" w:cs="Times New Roman"/>
          <w:b/>
          <w:bCs/>
          <w:sz w:val="24"/>
          <w:szCs w:val="24"/>
        </w:rPr>
        <w:t>.</w:t>
      </w:r>
      <w:r w:rsidR="00BA50B9" w:rsidRPr="00D913B7">
        <w:rPr>
          <w:rFonts w:ascii="Times New Roman" w:eastAsia="Calibri" w:hAnsi="Times New Roman" w:cs="Times New Roman"/>
          <w:b/>
          <w:bCs/>
          <w:sz w:val="24"/>
          <w:szCs w:val="24"/>
          <w:lang w:val="en-US"/>
        </w:rPr>
        <w:t>09</w:t>
      </w:r>
      <w:r w:rsidR="00E87CCD" w:rsidRPr="00D913B7">
        <w:rPr>
          <w:rFonts w:ascii="Times New Roman" w:eastAsia="Calibri" w:hAnsi="Times New Roman" w:cs="Times New Roman"/>
          <w:b/>
          <w:bCs/>
          <w:sz w:val="24"/>
          <w:szCs w:val="24"/>
        </w:rPr>
        <w:t>.</w:t>
      </w:r>
      <w:r w:rsidRPr="00D913B7">
        <w:rPr>
          <w:rFonts w:ascii="Times New Roman" w:eastAsia="Calibri" w:hAnsi="Times New Roman" w:cs="Times New Roman"/>
          <w:b/>
          <w:bCs/>
          <w:sz w:val="24"/>
          <w:szCs w:val="24"/>
        </w:rPr>
        <w:t>202</w:t>
      </w:r>
      <w:r w:rsidR="00BB18D2" w:rsidRPr="00D913B7">
        <w:rPr>
          <w:rFonts w:ascii="Times New Roman" w:eastAsia="Calibri" w:hAnsi="Times New Roman" w:cs="Times New Roman"/>
          <w:b/>
          <w:bCs/>
          <w:sz w:val="24"/>
          <w:szCs w:val="24"/>
        </w:rPr>
        <w:t>4</w:t>
      </w:r>
      <w:r w:rsidRPr="00D913B7">
        <w:rPr>
          <w:rFonts w:ascii="Times New Roman" w:eastAsia="Calibri" w:hAnsi="Times New Roman" w:cs="Times New Roman"/>
          <w:b/>
          <w:bCs/>
          <w:sz w:val="24"/>
          <w:szCs w:val="24"/>
        </w:rPr>
        <w:t xml:space="preserve"> г.</w:t>
      </w:r>
    </w:p>
    <w:p w14:paraId="78F721BE" w14:textId="77777777" w:rsidR="00B71D67" w:rsidRPr="00D913B7"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rPr>
      </w:pPr>
    </w:p>
    <w:p w14:paraId="392C3E71" w14:textId="14F82C26" w:rsidR="00B71D67" w:rsidRPr="00D913B7" w:rsidRDefault="00B71D67" w:rsidP="000B07E6">
      <w:pPr>
        <w:pStyle w:val="ListParagraph"/>
        <w:spacing w:after="0" w:line="240" w:lineRule="auto"/>
        <w:ind w:left="360"/>
        <w:jc w:val="both"/>
        <w:rPr>
          <w:rFonts w:ascii="Times New Roman" w:eastAsia="Calibri" w:hAnsi="Times New Roman" w:cs="Times New Roman"/>
          <w:sz w:val="24"/>
          <w:szCs w:val="24"/>
        </w:rPr>
      </w:pPr>
      <w:r w:rsidRPr="00D913B7">
        <w:rPr>
          <w:rFonts w:ascii="Times New Roman" w:eastAsia="Calibri" w:hAnsi="Times New Roman" w:cs="Times New Roman"/>
          <w:b/>
          <w:bCs/>
          <w:sz w:val="24"/>
          <w:szCs w:val="24"/>
        </w:rPr>
        <w:t>Пълномощно</w:t>
      </w:r>
      <w:r w:rsidRPr="00D913B7">
        <w:rPr>
          <w:rFonts w:ascii="Times New Roman" w:eastAsia="Calibri" w:hAnsi="Times New Roman" w:cs="Times New Roman"/>
          <w:sz w:val="24"/>
          <w:szCs w:val="24"/>
        </w:rPr>
        <w:t xml:space="preserve"> – прилага се, ако офертата е подписана от пълномощник</w:t>
      </w:r>
      <w:r w:rsidR="002A72AB" w:rsidRPr="00D913B7">
        <w:rPr>
          <w:rFonts w:ascii="Times New Roman" w:eastAsia="Calibri" w:hAnsi="Times New Roman" w:cs="Times New Roman"/>
          <w:sz w:val="24"/>
          <w:szCs w:val="24"/>
        </w:rPr>
        <w:t>.</w:t>
      </w:r>
    </w:p>
    <w:p w14:paraId="71643A82" w14:textId="77777777" w:rsidR="00B71D67" w:rsidRPr="00D913B7" w:rsidRDefault="00B71D67" w:rsidP="00B71D67">
      <w:pPr>
        <w:spacing w:after="0" w:line="240" w:lineRule="auto"/>
        <w:ind w:left="720" w:firstLine="709"/>
        <w:contextualSpacing/>
        <w:jc w:val="both"/>
        <w:rPr>
          <w:rFonts w:ascii="Times New Roman" w:eastAsia="Calibri" w:hAnsi="Times New Roman" w:cs="Times New Roman"/>
          <w:b/>
          <w:bCs/>
          <w:sz w:val="24"/>
          <w:szCs w:val="24"/>
        </w:rPr>
      </w:pPr>
    </w:p>
    <w:p w14:paraId="7E655BBA" w14:textId="77777777" w:rsidR="00A337EE" w:rsidRPr="00D913B7" w:rsidRDefault="00A337EE" w:rsidP="00B71D67">
      <w:pPr>
        <w:spacing w:after="0" w:line="240" w:lineRule="auto"/>
        <w:ind w:left="720" w:firstLine="709"/>
        <w:contextualSpacing/>
        <w:jc w:val="both"/>
        <w:rPr>
          <w:rFonts w:ascii="Times New Roman" w:eastAsia="Calibri" w:hAnsi="Times New Roman" w:cs="Times New Roman"/>
          <w:b/>
          <w:bCs/>
          <w:sz w:val="24"/>
          <w:szCs w:val="24"/>
        </w:rPr>
      </w:pPr>
    </w:p>
    <w:p w14:paraId="1E11F7F0" w14:textId="77777777" w:rsidR="00B71D67" w:rsidRPr="00D913B7" w:rsidRDefault="00B71D67" w:rsidP="00B71D67">
      <w:pPr>
        <w:tabs>
          <w:tab w:val="left" w:pos="993"/>
        </w:tabs>
        <w:spacing w:after="0"/>
        <w:ind w:firstLine="709"/>
        <w:jc w:val="both"/>
        <w:rPr>
          <w:rFonts w:ascii="Times New Roman" w:eastAsia="Calibri" w:hAnsi="Times New Roman" w:cs="Times New Roman"/>
          <w:sz w:val="24"/>
          <w:szCs w:val="24"/>
        </w:rPr>
      </w:pPr>
    </w:p>
    <w:p w14:paraId="3261813D" w14:textId="7DA541A2" w:rsidR="00B71D67" w:rsidRPr="00D913B7" w:rsidRDefault="00B71D67" w:rsidP="00DE7506">
      <w:pPr>
        <w:tabs>
          <w:tab w:val="left" w:pos="993"/>
        </w:tabs>
        <w:jc w:val="both"/>
        <w:rPr>
          <w:rFonts w:ascii="Times New Roman" w:eastAsia="Calibri" w:hAnsi="Times New Roman" w:cs="Times New Roman"/>
          <w:b/>
          <w:bCs/>
          <w:sz w:val="24"/>
          <w:szCs w:val="24"/>
          <w:u w:val="single"/>
        </w:rPr>
      </w:pPr>
      <w:r w:rsidRPr="00D913B7">
        <w:rPr>
          <w:rFonts w:ascii="Times New Roman" w:eastAsia="Calibri" w:hAnsi="Times New Roman" w:cs="Times New Roman"/>
          <w:b/>
          <w:bCs/>
          <w:sz w:val="24"/>
          <w:szCs w:val="24"/>
          <w:u w:val="single"/>
        </w:rPr>
        <w:t xml:space="preserve">Етап </w:t>
      </w:r>
      <w:r w:rsidR="00730E8A" w:rsidRPr="00D913B7">
        <w:rPr>
          <w:rFonts w:ascii="Times New Roman" w:eastAsia="Calibri" w:hAnsi="Times New Roman" w:cs="Times New Roman"/>
          <w:b/>
          <w:bCs/>
          <w:sz w:val="24"/>
          <w:szCs w:val="24"/>
          <w:u w:val="single"/>
          <w:lang w:val="en-US"/>
        </w:rPr>
        <w:t>III</w:t>
      </w:r>
      <w:r w:rsidR="00730E8A" w:rsidRPr="00D913B7">
        <w:rPr>
          <w:rFonts w:ascii="Times New Roman" w:eastAsia="Calibri" w:hAnsi="Times New Roman" w:cs="Times New Roman"/>
          <w:b/>
          <w:bCs/>
          <w:sz w:val="24"/>
          <w:szCs w:val="24"/>
          <w:u w:val="single"/>
        </w:rPr>
        <w:t xml:space="preserve">. </w:t>
      </w:r>
      <w:r w:rsidRPr="00D913B7">
        <w:rPr>
          <w:rFonts w:ascii="Times New Roman" w:eastAsia="Calibri" w:hAnsi="Times New Roman" w:cs="Times New Roman"/>
          <w:b/>
          <w:bCs/>
          <w:sz w:val="24"/>
          <w:szCs w:val="24"/>
          <w:u w:val="single"/>
        </w:rPr>
        <w:t>Оценка и класиране на оферти</w:t>
      </w:r>
      <w:r w:rsidR="00730E8A" w:rsidRPr="00D913B7">
        <w:rPr>
          <w:rFonts w:ascii="Times New Roman" w:eastAsia="Calibri" w:hAnsi="Times New Roman" w:cs="Times New Roman"/>
          <w:b/>
          <w:bCs/>
          <w:sz w:val="24"/>
          <w:szCs w:val="24"/>
          <w:u w:val="single"/>
        </w:rPr>
        <w:t>те</w:t>
      </w:r>
      <w:r w:rsidRPr="00D913B7">
        <w:rPr>
          <w:rFonts w:ascii="Times New Roman" w:eastAsia="Calibri" w:hAnsi="Times New Roman" w:cs="Times New Roman"/>
          <w:b/>
          <w:bCs/>
          <w:sz w:val="24"/>
          <w:szCs w:val="24"/>
          <w:u w:val="single"/>
        </w:rPr>
        <w:t xml:space="preserve"> </w:t>
      </w:r>
    </w:p>
    <w:p w14:paraId="6C89BEDC" w14:textId="39D8FF8A" w:rsidR="00133A6A" w:rsidRPr="00D913B7" w:rsidRDefault="00730E8A" w:rsidP="00133A6A">
      <w:pPr>
        <w:shd w:val="clear" w:color="auto" w:fill="FFFFFF"/>
        <w:tabs>
          <w:tab w:val="left" w:pos="426"/>
        </w:tabs>
        <w:ind w:firstLine="709"/>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О</w:t>
      </w:r>
      <w:r w:rsidR="00133A6A" w:rsidRPr="00D913B7">
        <w:rPr>
          <w:rFonts w:ascii="Times New Roman" w:eastAsia="Calibri" w:hAnsi="Times New Roman" w:cs="Times New Roman"/>
          <w:sz w:val="24"/>
          <w:szCs w:val="24"/>
        </w:rPr>
        <w:t>ферти</w:t>
      </w:r>
      <w:r w:rsidRPr="00D913B7">
        <w:rPr>
          <w:rFonts w:ascii="Times New Roman" w:eastAsia="Calibri" w:hAnsi="Times New Roman" w:cs="Times New Roman"/>
          <w:sz w:val="24"/>
          <w:szCs w:val="24"/>
        </w:rPr>
        <w:t>те</w:t>
      </w:r>
      <w:r w:rsidR="00133A6A" w:rsidRPr="00D913B7">
        <w:rPr>
          <w:rFonts w:ascii="Times New Roman" w:eastAsia="Calibri" w:hAnsi="Times New Roman" w:cs="Times New Roman"/>
          <w:sz w:val="24"/>
          <w:szCs w:val="24"/>
        </w:rPr>
        <w:t xml:space="preserve"> </w:t>
      </w:r>
      <w:r w:rsidR="00CB7A5C" w:rsidRPr="00D913B7">
        <w:rPr>
          <w:rFonts w:ascii="Times New Roman" w:eastAsia="Calibri" w:hAnsi="Times New Roman" w:cs="Times New Roman"/>
          <w:sz w:val="24"/>
          <w:szCs w:val="24"/>
        </w:rPr>
        <w:t xml:space="preserve">на участниците </w:t>
      </w:r>
      <w:r w:rsidR="00133A6A" w:rsidRPr="00D913B7">
        <w:rPr>
          <w:rFonts w:ascii="Times New Roman" w:eastAsia="Calibri" w:hAnsi="Times New Roman" w:cs="Times New Roman"/>
          <w:sz w:val="24"/>
          <w:szCs w:val="24"/>
        </w:rPr>
        <w:t xml:space="preserve">ще бъдат отворени в </w:t>
      </w:r>
      <w:r w:rsidR="00DA043B" w:rsidRPr="00D913B7">
        <w:rPr>
          <w:rFonts w:ascii="Times New Roman" w:eastAsia="Calibri" w:hAnsi="Times New Roman" w:cs="Times New Roman"/>
          <w:sz w:val="24"/>
          <w:szCs w:val="24"/>
        </w:rPr>
        <w:t>1</w:t>
      </w:r>
      <w:r w:rsidR="00DA043B" w:rsidRPr="00D913B7">
        <w:rPr>
          <w:rFonts w:ascii="Times New Roman" w:eastAsia="Calibri" w:hAnsi="Times New Roman" w:cs="Times New Roman"/>
          <w:sz w:val="24"/>
          <w:szCs w:val="24"/>
          <w:lang w:val="en-US"/>
        </w:rPr>
        <w:t>3</w:t>
      </w:r>
      <w:r w:rsidR="00133A6A" w:rsidRPr="00D913B7">
        <w:rPr>
          <w:rFonts w:ascii="Times New Roman" w:eastAsia="Calibri" w:hAnsi="Times New Roman" w:cs="Times New Roman"/>
          <w:sz w:val="24"/>
          <w:szCs w:val="24"/>
        </w:rPr>
        <w:t xml:space="preserve">:00 ч., </w:t>
      </w:r>
      <w:r w:rsidR="00365597" w:rsidRPr="00D913B7">
        <w:rPr>
          <w:rFonts w:ascii="Times New Roman" w:eastAsia="Calibri" w:hAnsi="Times New Roman" w:cs="Times New Roman"/>
          <w:sz w:val="24"/>
          <w:szCs w:val="24"/>
        </w:rPr>
        <w:t>местно време</w:t>
      </w:r>
      <w:r w:rsidR="00133A6A" w:rsidRPr="00D913B7">
        <w:rPr>
          <w:rFonts w:ascii="Times New Roman" w:eastAsia="Calibri" w:hAnsi="Times New Roman" w:cs="Times New Roman"/>
          <w:sz w:val="24"/>
          <w:szCs w:val="24"/>
        </w:rPr>
        <w:t xml:space="preserve">, на </w:t>
      </w:r>
      <w:r w:rsidR="000062CB" w:rsidRPr="00D913B7">
        <w:rPr>
          <w:rFonts w:ascii="Times New Roman" w:eastAsia="Calibri" w:hAnsi="Times New Roman" w:cs="Times New Roman"/>
          <w:b/>
          <w:bCs/>
          <w:sz w:val="24"/>
          <w:szCs w:val="24"/>
        </w:rPr>
        <w:t>27</w:t>
      </w:r>
      <w:r w:rsidR="006777E3" w:rsidRPr="00D913B7">
        <w:rPr>
          <w:rFonts w:ascii="Times New Roman" w:eastAsia="Calibri" w:hAnsi="Times New Roman" w:cs="Times New Roman"/>
          <w:b/>
          <w:bCs/>
          <w:sz w:val="24"/>
          <w:szCs w:val="24"/>
        </w:rPr>
        <w:t>.</w:t>
      </w:r>
      <w:r w:rsidR="00DA043B" w:rsidRPr="00D913B7">
        <w:rPr>
          <w:rFonts w:ascii="Times New Roman" w:eastAsia="Calibri" w:hAnsi="Times New Roman" w:cs="Times New Roman"/>
          <w:b/>
          <w:bCs/>
          <w:sz w:val="24"/>
          <w:szCs w:val="24"/>
          <w:lang w:val="en-US"/>
        </w:rPr>
        <w:t>09</w:t>
      </w:r>
      <w:r w:rsidR="006777E3" w:rsidRPr="00D913B7">
        <w:rPr>
          <w:rFonts w:ascii="Times New Roman" w:eastAsia="Calibri" w:hAnsi="Times New Roman" w:cs="Times New Roman"/>
          <w:b/>
          <w:bCs/>
          <w:sz w:val="24"/>
          <w:szCs w:val="24"/>
        </w:rPr>
        <w:t>.202</w:t>
      </w:r>
      <w:r w:rsidR="00365597" w:rsidRPr="00D913B7">
        <w:rPr>
          <w:rFonts w:ascii="Times New Roman" w:eastAsia="Calibri" w:hAnsi="Times New Roman" w:cs="Times New Roman"/>
          <w:b/>
          <w:bCs/>
          <w:sz w:val="24"/>
          <w:szCs w:val="24"/>
        </w:rPr>
        <w:t>4</w:t>
      </w:r>
      <w:r w:rsidR="00133A6A" w:rsidRPr="00D913B7">
        <w:rPr>
          <w:rFonts w:ascii="Times New Roman" w:eastAsia="Calibri" w:hAnsi="Times New Roman" w:cs="Times New Roman"/>
          <w:b/>
          <w:bCs/>
          <w:sz w:val="24"/>
          <w:szCs w:val="24"/>
        </w:rPr>
        <w:t xml:space="preserve"> г.</w:t>
      </w:r>
    </w:p>
    <w:p w14:paraId="0AACDAB0" w14:textId="77777777" w:rsidR="001E3EF7" w:rsidRPr="00D913B7" w:rsidRDefault="001E3EF7" w:rsidP="001E3EF7">
      <w:pPr>
        <w:tabs>
          <w:tab w:val="left" w:pos="993"/>
        </w:tabs>
        <w:spacing w:after="0"/>
        <w:jc w:val="both"/>
        <w:rPr>
          <w:rFonts w:ascii="Times New Roman" w:eastAsia="Calibri" w:hAnsi="Times New Roman" w:cs="Times New Roman"/>
          <w:b/>
          <w:bCs/>
          <w:sz w:val="24"/>
          <w:szCs w:val="24"/>
        </w:rPr>
      </w:pPr>
      <w:r w:rsidRPr="00D913B7">
        <w:rPr>
          <w:rFonts w:ascii="Times New Roman" w:eastAsia="Calibri" w:hAnsi="Times New Roman" w:cs="Times New Roman"/>
          <w:b/>
          <w:bCs/>
          <w:sz w:val="24"/>
          <w:szCs w:val="24"/>
        </w:rPr>
        <w:t>Няма да бъде допуснат до оценка и класиране участник:</w:t>
      </w:r>
    </w:p>
    <w:p w14:paraId="244E5740" w14:textId="156CEF8B" w:rsidR="001E3EF7" w:rsidRPr="00D913B7" w:rsidRDefault="001E3EF7" w:rsidP="001E3EF7">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 xml:space="preserve">подал оферта и/или парола </w:t>
      </w:r>
      <w:r w:rsidR="004F722F" w:rsidRPr="00D913B7">
        <w:rPr>
          <w:rFonts w:ascii="Times New Roman" w:eastAsia="Calibri" w:hAnsi="Times New Roman" w:cs="Times New Roman"/>
          <w:sz w:val="24"/>
          <w:szCs w:val="24"/>
        </w:rPr>
        <w:t xml:space="preserve">извън </w:t>
      </w:r>
      <w:r w:rsidRPr="00D913B7">
        <w:rPr>
          <w:rFonts w:ascii="Times New Roman" w:eastAsia="Calibri" w:hAnsi="Times New Roman" w:cs="Times New Roman"/>
          <w:sz w:val="24"/>
          <w:szCs w:val="24"/>
        </w:rPr>
        <w:t>определения срок;</w:t>
      </w:r>
    </w:p>
    <w:p w14:paraId="712BDD91" w14:textId="31F53107" w:rsidR="00A97FB4" w:rsidRPr="00D913B7" w:rsidRDefault="001E3EF7">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 xml:space="preserve">представил оферта, чието съдържание не отговаря на посочените по горе задължителни </w:t>
      </w:r>
      <w:r w:rsidR="00237E7B" w:rsidRPr="00D913B7">
        <w:rPr>
          <w:rFonts w:ascii="Times New Roman" w:eastAsia="Calibri" w:hAnsi="Times New Roman" w:cs="Times New Roman"/>
          <w:sz w:val="24"/>
          <w:szCs w:val="24"/>
        </w:rPr>
        <w:t xml:space="preserve">условия на доставка </w:t>
      </w:r>
      <w:r w:rsidRPr="00D913B7">
        <w:rPr>
          <w:rFonts w:ascii="Times New Roman" w:eastAsia="Calibri" w:hAnsi="Times New Roman" w:cs="Times New Roman"/>
          <w:sz w:val="24"/>
          <w:szCs w:val="24"/>
        </w:rPr>
        <w:t>или парола, която не отваря представената оферта</w:t>
      </w:r>
      <w:r w:rsidR="00CE3DEB" w:rsidRPr="00D913B7">
        <w:rPr>
          <w:rFonts w:ascii="Times New Roman" w:eastAsia="Calibri" w:hAnsi="Times New Roman" w:cs="Times New Roman"/>
          <w:sz w:val="24"/>
          <w:szCs w:val="24"/>
        </w:rPr>
        <w:t>.</w:t>
      </w:r>
    </w:p>
    <w:p w14:paraId="7B6BFA26" w14:textId="3F79B8F3" w:rsidR="00133A6A" w:rsidRPr="00D913B7" w:rsidRDefault="009722A0" w:rsidP="00CC2301">
      <w:pPr>
        <w:shd w:val="clear" w:color="auto" w:fill="FFFFFF" w:themeFill="background1"/>
        <w:tabs>
          <w:tab w:val="left" w:pos="426"/>
        </w:tabs>
        <w:spacing w:before="240" w:after="0"/>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ab/>
      </w:r>
      <w:r w:rsidRPr="00D913B7">
        <w:rPr>
          <w:rFonts w:ascii="Times New Roman" w:eastAsia="Calibri" w:hAnsi="Times New Roman" w:cs="Times New Roman"/>
          <w:sz w:val="24"/>
          <w:szCs w:val="24"/>
        </w:rPr>
        <w:tab/>
      </w:r>
      <w:r w:rsidR="00730E8A" w:rsidRPr="00D913B7">
        <w:rPr>
          <w:rFonts w:ascii="Times New Roman" w:eastAsia="Calibri" w:hAnsi="Times New Roman" w:cs="Times New Roman"/>
          <w:sz w:val="24"/>
          <w:szCs w:val="24"/>
        </w:rPr>
        <w:t>О</w:t>
      </w:r>
      <w:r w:rsidR="001E3EF7" w:rsidRPr="00D913B7">
        <w:rPr>
          <w:rFonts w:ascii="Times New Roman" w:eastAsia="Calibri" w:hAnsi="Times New Roman" w:cs="Times New Roman"/>
          <w:sz w:val="24"/>
          <w:szCs w:val="24"/>
        </w:rPr>
        <w:t>ферти</w:t>
      </w:r>
      <w:r w:rsidR="00730E8A" w:rsidRPr="00D913B7">
        <w:rPr>
          <w:rFonts w:ascii="Times New Roman" w:eastAsia="Calibri" w:hAnsi="Times New Roman" w:cs="Times New Roman"/>
          <w:sz w:val="24"/>
          <w:szCs w:val="24"/>
        </w:rPr>
        <w:t>те</w:t>
      </w:r>
      <w:r w:rsidR="00133A6A" w:rsidRPr="00D913B7">
        <w:rPr>
          <w:rFonts w:ascii="Times New Roman" w:eastAsia="Calibri" w:hAnsi="Times New Roman" w:cs="Times New Roman"/>
          <w:sz w:val="24"/>
          <w:szCs w:val="24"/>
        </w:rPr>
        <w:t xml:space="preserve"> ще бъдат оценени и класирани по </w:t>
      </w:r>
      <w:r w:rsidR="00133A6A" w:rsidRPr="00D913B7">
        <w:rPr>
          <w:rFonts w:ascii="Times New Roman" w:eastAsia="Calibri" w:hAnsi="Times New Roman" w:cs="Times New Roman"/>
          <w:i/>
          <w:iCs/>
          <w:sz w:val="24"/>
          <w:szCs w:val="24"/>
        </w:rPr>
        <w:t>Методика за определяне на комплексната оценка на офертите</w:t>
      </w:r>
      <w:r w:rsidR="00133A6A" w:rsidRPr="00D913B7">
        <w:rPr>
          <w:rFonts w:ascii="Times New Roman" w:eastAsia="Calibri" w:hAnsi="Times New Roman" w:cs="Times New Roman"/>
          <w:sz w:val="24"/>
          <w:szCs w:val="24"/>
        </w:rPr>
        <w:t xml:space="preserve">– </w:t>
      </w:r>
      <w:r w:rsidR="00133A6A" w:rsidRPr="00D913B7">
        <w:rPr>
          <w:rFonts w:ascii="Times New Roman" w:eastAsia="Calibri" w:hAnsi="Times New Roman" w:cs="Times New Roman"/>
          <w:i/>
          <w:iCs/>
          <w:sz w:val="24"/>
          <w:szCs w:val="24"/>
        </w:rPr>
        <w:t>Приложение №</w:t>
      </w:r>
      <w:r w:rsidR="00455D33" w:rsidRPr="00D913B7">
        <w:rPr>
          <w:rFonts w:ascii="Times New Roman" w:eastAsia="Calibri" w:hAnsi="Times New Roman" w:cs="Times New Roman"/>
          <w:i/>
          <w:iCs/>
          <w:sz w:val="24"/>
          <w:szCs w:val="24"/>
        </w:rPr>
        <w:t>3</w:t>
      </w:r>
      <w:r w:rsidR="00133A6A" w:rsidRPr="00D913B7">
        <w:rPr>
          <w:rFonts w:ascii="Times New Roman" w:eastAsia="Calibri" w:hAnsi="Times New Roman" w:cs="Times New Roman"/>
          <w:i/>
          <w:iCs/>
          <w:sz w:val="24"/>
          <w:szCs w:val="24"/>
        </w:rPr>
        <w:t xml:space="preserve"> </w:t>
      </w:r>
      <w:r w:rsidR="00133A6A" w:rsidRPr="00D913B7">
        <w:rPr>
          <w:rFonts w:ascii="Times New Roman" w:eastAsia="Calibri" w:hAnsi="Times New Roman" w:cs="Times New Roman"/>
          <w:sz w:val="24"/>
          <w:szCs w:val="24"/>
        </w:rPr>
        <w:t>към настоящите условия.</w:t>
      </w:r>
      <w:r w:rsidR="00CC2976" w:rsidRPr="00D913B7">
        <w:rPr>
          <w:rFonts w:ascii="Times New Roman" w:eastAsia="Calibri" w:hAnsi="Times New Roman" w:cs="Times New Roman"/>
          <w:sz w:val="24"/>
          <w:szCs w:val="24"/>
        </w:rPr>
        <w:t xml:space="preserve"> </w:t>
      </w:r>
    </w:p>
    <w:p w14:paraId="6A525289" w14:textId="43C48452" w:rsidR="00B71D67" w:rsidRPr="00D913B7" w:rsidRDefault="00DE7506" w:rsidP="00B71D67">
      <w:pPr>
        <w:spacing w:after="0" w:line="240" w:lineRule="auto"/>
        <w:ind w:firstLine="720"/>
        <w:jc w:val="both"/>
        <w:rPr>
          <w:rFonts w:ascii="Times New Roman" w:eastAsia="Calibri" w:hAnsi="Times New Roman" w:cs="Times New Roman"/>
          <w:sz w:val="24"/>
          <w:szCs w:val="24"/>
        </w:rPr>
      </w:pPr>
      <w:r w:rsidRPr="00D913B7">
        <w:rPr>
          <w:rFonts w:ascii="Times New Roman" w:eastAsia="Calibri" w:hAnsi="Times New Roman" w:cs="Times New Roman"/>
          <w:sz w:val="24"/>
          <w:szCs w:val="24"/>
        </w:rPr>
        <w:t>В срок до 1</w:t>
      </w:r>
      <w:r w:rsidR="00237E7B" w:rsidRPr="00D913B7">
        <w:rPr>
          <w:rFonts w:ascii="Times New Roman" w:eastAsia="Calibri" w:hAnsi="Times New Roman" w:cs="Times New Roman"/>
          <w:sz w:val="24"/>
          <w:szCs w:val="24"/>
          <w:lang w:val="en-US"/>
        </w:rPr>
        <w:t>8</w:t>
      </w:r>
      <w:r w:rsidRPr="00D913B7">
        <w:rPr>
          <w:rFonts w:ascii="Times New Roman" w:eastAsia="Calibri" w:hAnsi="Times New Roman" w:cs="Times New Roman"/>
          <w:sz w:val="24"/>
          <w:szCs w:val="24"/>
        </w:rPr>
        <w:t>:00</w:t>
      </w:r>
      <w:r w:rsidRPr="00D913B7">
        <w:rPr>
          <w:rFonts w:ascii="Times New Roman" w:eastAsia="Calibri" w:hAnsi="Times New Roman" w:cs="Times New Roman"/>
          <w:color w:val="222222"/>
          <w:sz w:val="24"/>
          <w:szCs w:val="24"/>
        </w:rPr>
        <w:t xml:space="preserve"> ч., </w:t>
      </w:r>
      <w:r w:rsidR="00FF5A7C" w:rsidRPr="00D913B7">
        <w:rPr>
          <w:rFonts w:ascii="Times New Roman" w:eastAsia="Calibri" w:hAnsi="Times New Roman" w:cs="Times New Roman"/>
          <w:sz w:val="24"/>
          <w:szCs w:val="24"/>
        </w:rPr>
        <w:t>местно време,</w:t>
      </w:r>
      <w:r w:rsidRPr="00D913B7">
        <w:rPr>
          <w:rFonts w:ascii="Times New Roman" w:eastAsia="Calibri" w:hAnsi="Times New Roman" w:cs="Times New Roman"/>
          <w:color w:val="222222"/>
          <w:sz w:val="24"/>
          <w:szCs w:val="24"/>
        </w:rPr>
        <w:t xml:space="preserve"> на </w:t>
      </w:r>
      <w:r w:rsidR="000062CB" w:rsidRPr="00D913B7">
        <w:rPr>
          <w:rFonts w:ascii="Times New Roman" w:eastAsia="Calibri" w:hAnsi="Times New Roman" w:cs="Times New Roman"/>
          <w:sz w:val="24"/>
          <w:szCs w:val="24"/>
        </w:rPr>
        <w:t>30</w:t>
      </w:r>
      <w:r w:rsidR="0058233E" w:rsidRPr="00D913B7">
        <w:rPr>
          <w:rFonts w:ascii="Times New Roman" w:eastAsia="Calibri" w:hAnsi="Times New Roman" w:cs="Times New Roman"/>
          <w:sz w:val="24"/>
          <w:szCs w:val="24"/>
        </w:rPr>
        <w:t>.</w:t>
      </w:r>
      <w:r w:rsidR="00237E7B" w:rsidRPr="00D913B7">
        <w:rPr>
          <w:rFonts w:ascii="Times New Roman" w:eastAsia="Calibri" w:hAnsi="Times New Roman" w:cs="Times New Roman"/>
          <w:sz w:val="24"/>
          <w:szCs w:val="24"/>
          <w:lang w:val="en-US"/>
        </w:rPr>
        <w:t>09</w:t>
      </w:r>
      <w:r w:rsidR="0058233E" w:rsidRPr="00D913B7">
        <w:rPr>
          <w:rFonts w:ascii="Times New Roman" w:eastAsia="Calibri" w:hAnsi="Times New Roman" w:cs="Times New Roman"/>
          <w:sz w:val="24"/>
          <w:szCs w:val="24"/>
        </w:rPr>
        <w:t>.</w:t>
      </w:r>
      <w:r w:rsidRPr="00D913B7">
        <w:rPr>
          <w:rFonts w:ascii="Times New Roman" w:eastAsia="Calibri" w:hAnsi="Times New Roman" w:cs="Times New Roman"/>
          <w:sz w:val="24"/>
          <w:szCs w:val="24"/>
        </w:rPr>
        <w:t>202</w:t>
      </w:r>
      <w:r w:rsidR="00FF5A7C" w:rsidRPr="00D913B7">
        <w:rPr>
          <w:rFonts w:ascii="Times New Roman" w:eastAsia="Calibri" w:hAnsi="Times New Roman" w:cs="Times New Roman"/>
          <w:sz w:val="24"/>
          <w:szCs w:val="24"/>
        </w:rPr>
        <w:t>4</w:t>
      </w:r>
      <w:r w:rsidRPr="00D913B7">
        <w:rPr>
          <w:rFonts w:ascii="Times New Roman" w:eastAsia="Calibri" w:hAnsi="Times New Roman" w:cs="Times New Roman"/>
          <w:sz w:val="24"/>
          <w:szCs w:val="24"/>
        </w:rPr>
        <w:t xml:space="preserve"> г. „Булгаргаз“ ЕАД ще уведоми по електронна поща, на посочените от тях </w:t>
      </w:r>
      <w:r w:rsidR="00D913B7">
        <w:rPr>
          <w:rFonts w:ascii="Times New Roman" w:eastAsia="Calibri" w:hAnsi="Times New Roman" w:cs="Times New Roman"/>
          <w:sz w:val="24"/>
          <w:szCs w:val="24"/>
        </w:rPr>
        <w:t>имейл</w:t>
      </w:r>
      <w:r w:rsidRPr="00D913B7">
        <w:rPr>
          <w:rFonts w:ascii="Times New Roman" w:eastAsia="Calibri" w:hAnsi="Times New Roman" w:cs="Times New Roman"/>
          <w:sz w:val="24"/>
          <w:szCs w:val="24"/>
        </w:rPr>
        <w:t xml:space="preserve"> адреси, класираните участници, </w:t>
      </w:r>
      <w:r w:rsidR="00B71D67" w:rsidRPr="00D913B7">
        <w:rPr>
          <w:rFonts w:ascii="Times New Roman" w:eastAsia="Calibri" w:hAnsi="Times New Roman" w:cs="Times New Roman"/>
          <w:sz w:val="24"/>
          <w:szCs w:val="24"/>
        </w:rPr>
        <w:t xml:space="preserve">с които ще </w:t>
      </w:r>
      <w:r w:rsidR="003B4F75" w:rsidRPr="00D913B7">
        <w:rPr>
          <w:rFonts w:ascii="Times New Roman" w:eastAsia="Calibri" w:hAnsi="Times New Roman" w:cs="Times New Roman"/>
          <w:sz w:val="24"/>
          <w:szCs w:val="24"/>
        </w:rPr>
        <w:t xml:space="preserve">сключи </w:t>
      </w:r>
      <w:r w:rsidR="00115DFA" w:rsidRPr="00D913B7">
        <w:rPr>
          <w:rFonts w:ascii="Times New Roman" w:eastAsia="Calibri" w:hAnsi="Times New Roman" w:cs="Times New Roman"/>
          <w:sz w:val="24"/>
          <w:szCs w:val="24"/>
        </w:rPr>
        <w:t>договори</w:t>
      </w:r>
      <w:r w:rsidR="000B540B" w:rsidRPr="00D913B7">
        <w:rPr>
          <w:rFonts w:ascii="Times New Roman" w:eastAsia="Calibri" w:hAnsi="Times New Roman" w:cs="Times New Roman"/>
          <w:sz w:val="24"/>
          <w:szCs w:val="24"/>
        </w:rPr>
        <w:t xml:space="preserve">, </w:t>
      </w:r>
      <w:r w:rsidR="00B71D67" w:rsidRPr="00D913B7">
        <w:rPr>
          <w:rFonts w:ascii="Times New Roman" w:eastAsia="Calibri" w:hAnsi="Times New Roman" w:cs="Times New Roman"/>
          <w:sz w:val="24"/>
          <w:szCs w:val="24"/>
        </w:rPr>
        <w:t xml:space="preserve">до размера на обявеното за доставка количество за </w:t>
      </w:r>
      <w:proofErr w:type="spellStart"/>
      <w:r w:rsidR="004F722F" w:rsidRPr="00D913B7">
        <w:rPr>
          <w:rFonts w:ascii="Times New Roman" w:eastAsia="Calibri" w:hAnsi="Times New Roman" w:cs="Times New Roman"/>
          <w:sz w:val="24"/>
          <w:szCs w:val="24"/>
        </w:rPr>
        <w:t>м.</w:t>
      </w:r>
      <w:r w:rsidR="00FF5A7C" w:rsidRPr="00D913B7">
        <w:rPr>
          <w:rFonts w:ascii="Times New Roman" w:eastAsia="Calibri" w:hAnsi="Times New Roman" w:cs="Times New Roman"/>
          <w:sz w:val="24"/>
          <w:szCs w:val="24"/>
        </w:rPr>
        <w:t>ноември</w:t>
      </w:r>
      <w:proofErr w:type="spellEnd"/>
      <w:r w:rsidR="00FF5A7C" w:rsidRPr="00D913B7">
        <w:rPr>
          <w:rFonts w:ascii="Times New Roman" w:eastAsia="Calibri" w:hAnsi="Times New Roman" w:cs="Times New Roman"/>
          <w:sz w:val="24"/>
          <w:szCs w:val="24"/>
        </w:rPr>
        <w:t xml:space="preserve"> и </w:t>
      </w:r>
      <w:proofErr w:type="spellStart"/>
      <w:r w:rsidR="00FF5A7C" w:rsidRPr="00D913B7">
        <w:rPr>
          <w:rFonts w:ascii="Times New Roman" w:eastAsia="Calibri" w:hAnsi="Times New Roman" w:cs="Times New Roman"/>
          <w:sz w:val="24"/>
          <w:szCs w:val="24"/>
        </w:rPr>
        <w:t>м.декември</w:t>
      </w:r>
      <w:proofErr w:type="spellEnd"/>
      <w:r w:rsidR="00165FF4" w:rsidRPr="00D913B7">
        <w:rPr>
          <w:rFonts w:ascii="Times New Roman" w:eastAsia="Calibri" w:hAnsi="Times New Roman" w:cs="Times New Roman"/>
          <w:sz w:val="24"/>
          <w:szCs w:val="24"/>
        </w:rPr>
        <w:t xml:space="preserve"> </w:t>
      </w:r>
      <w:r w:rsidR="003B4F75" w:rsidRPr="00D913B7">
        <w:rPr>
          <w:rFonts w:ascii="Times New Roman" w:eastAsia="Calibri" w:hAnsi="Times New Roman" w:cs="Times New Roman"/>
          <w:sz w:val="24"/>
          <w:szCs w:val="24"/>
        </w:rPr>
        <w:t>2024</w:t>
      </w:r>
      <w:r w:rsidR="00165FF4" w:rsidRPr="00D913B7">
        <w:rPr>
          <w:rFonts w:ascii="Times New Roman" w:eastAsia="Calibri" w:hAnsi="Times New Roman" w:cs="Times New Roman"/>
          <w:sz w:val="24"/>
          <w:szCs w:val="24"/>
        </w:rPr>
        <w:t xml:space="preserve"> г.</w:t>
      </w:r>
    </w:p>
    <w:p w14:paraId="045479BB" w14:textId="51D8BE76" w:rsidR="008E119F" w:rsidRPr="00D913B7" w:rsidRDefault="008E119F" w:rsidP="00B71D67">
      <w:pPr>
        <w:spacing w:after="0" w:line="240" w:lineRule="auto"/>
        <w:ind w:firstLine="720"/>
        <w:jc w:val="both"/>
        <w:rPr>
          <w:rFonts w:ascii="Times New Roman" w:eastAsia="Calibri" w:hAnsi="Times New Roman" w:cs="Times New Roman"/>
          <w:b/>
          <w:bCs/>
          <w:sz w:val="24"/>
          <w:szCs w:val="24"/>
        </w:rPr>
      </w:pPr>
    </w:p>
    <w:p w14:paraId="31244426" w14:textId="49BACE1C" w:rsidR="00167B13" w:rsidRPr="00D913B7" w:rsidRDefault="00444614" w:rsidP="00EF0DF5">
      <w:pPr>
        <w:shd w:val="clear" w:color="auto" w:fill="FFFFFF" w:themeFill="background1"/>
        <w:tabs>
          <w:tab w:val="left" w:pos="426"/>
        </w:tabs>
        <w:spacing w:after="0"/>
        <w:jc w:val="both"/>
        <w:rPr>
          <w:rFonts w:ascii="Times New Roman" w:eastAsia="Calibri" w:hAnsi="Times New Roman" w:cs="Times New Roman"/>
          <w:sz w:val="24"/>
          <w:szCs w:val="24"/>
        </w:rPr>
      </w:pPr>
      <w:bookmarkStart w:id="8" w:name="_Hlk114519768"/>
      <w:r w:rsidRPr="00D913B7">
        <w:tab/>
      </w:r>
      <w:bookmarkEnd w:id="8"/>
    </w:p>
    <w:p w14:paraId="4496E3A3" w14:textId="7E42F7D8" w:rsidR="00167B13" w:rsidRDefault="00167B13" w:rsidP="00EF0DF5">
      <w:pPr>
        <w:shd w:val="clear" w:color="auto" w:fill="FFFFFF" w:themeFill="background1"/>
        <w:tabs>
          <w:tab w:val="left" w:pos="426"/>
        </w:tabs>
        <w:spacing w:after="0"/>
        <w:jc w:val="both"/>
        <w:rPr>
          <w:b/>
          <w:bCs/>
        </w:rPr>
      </w:pPr>
      <w:r w:rsidRPr="00D913B7">
        <w:rPr>
          <w:rFonts w:ascii="Times New Roman" w:eastAsia="Calibri" w:hAnsi="Times New Roman" w:cs="Times New Roman"/>
          <w:i/>
          <w:iCs/>
          <w:sz w:val="24"/>
          <w:szCs w:val="24"/>
        </w:rPr>
        <w:t>„Булгаргаз“ ЕАД си запазва правото да прекрати процедурата по всяко време, без избор на изпълнител на доставката</w:t>
      </w:r>
      <w:r w:rsidR="00F930B9" w:rsidRPr="00D913B7">
        <w:rPr>
          <w:rFonts w:ascii="Times New Roman" w:eastAsia="Calibri" w:hAnsi="Times New Roman" w:cs="Times New Roman"/>
          <w:i/>
          <w:iCs/>
          <w:sz w:val="24"/>
          <w:szCs w:val="24"/>
        </w:rPr>
        <w:t xml:space="preserve">, без </w:t>
      </w:r>
      <w:r w:rsidR="00C23B23" w:rsidRPr="00D913B7">
        <w:rPr>
          <w:rFonts w:ascii="Times New Roman" w:eastAsia="Calibri" w:hAnsi="Times New Roman" w:cs="Times New Roman"/>
          <w:i/>
          <w:iCs/>
          <w:sz w:val="24"/>
          <w:szCs w:val="24"/>
        </w:rPr>
        <w:t>да дължи каквито и да било обезще</w:t>
      </w:r>
      <w:r w:rsidR="00C23B23">
        <w:rPr>
          <w:rFonts w:ascii="Times New Roman" w:eastAsia="Calibri" w:hAnsi="Times New Roman" w:cs="Times New Roman"/>
          <w:i/>
          <w:iCs/>
          <w:sz w:val="24"/>
          <w:szCs w:val="24"/>
        </w:rPr>
        <w:t>тения на участниците</w:t>
      </w:r>
      <w:r w:rsidRPr="00A216CC">
        <w:rPr>
          <w:rFonts w:ascii="Times New Roman" w:eastAsia="Calibri" w:hAnsi="Times New Roman" w:cs="Times New Roman"/>
          <w:i/>
          <w:iCs/>
          <w:sz w:val="24"/>
          <w:szCs w:val="24"/>
        </w:rPr>
        <w:t>.</w:t>
      </w:r>
      <w:r w:rsidRPr="00A216CC">
        <w:tab/>
      </w:r>
    </w:p>
    <w:sectPr w:rsidR="00167B13" w:rsidSect="009D3905">
      <w:footerReference w:type="default" r:id="rId13"/>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3CCA" w14:textId="77777777" w:rsidR="00B741A7" w:rsidRDefault="00B741A7" w:rsidP="00D877B2">
      <w:pPr>
        <w:spacing w:after="0" w:line="240" w:lineRule="auto"/>
      </w:pPr>
      <w:r>
        <w:separator/>
      </w:r>
    </w:p>
  </w:endnote>
  <w:endnote w:type="continuationSeparator" w:id="0">
    <w:p w14:paraId="1476EB08" w14:textId="77777777" w:rsidR="00B741A7" w:rsidRDefault="00B741A7" w:rsidP="00D877B2">
      <w:pPr>
        <w:spacing w:after="0" w:line="240" w:lineRule="auto"/>
      </w:pPr>
      <w:r>
        <w:continuationSeparator/>
      </w:r>
    </w:p>
  </w:endnote>
  <w:endnote w:type="continuationNotice" w:id="1">
    <w:p w14:paraId="3118530D" w14:textId="77777777" w:rsidR="00B741A7" w:rsidRDefault="00B74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452779"/>
      <w:docPartObj>
        <w:docPartGallery w:val="Page Numbers (Bottom of Page)"/>
        <w:docPartUnique/>
      </w:docPartObj>
    </w:sdtPr>
    <w:sdtEndPr>
      <w:rPr>
        <w:noProof/>
      </w:rPr>
    </w:sdtEndPr>
    <w:sdtContent>
      <w:p w14:paraId="2974AD39" w14:textId="5A8CC1A5" w:rsidR="002A0C5F" w:rsidRDefault="002A0C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A79A"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29C92" w14:textId="77777777" w:rsidR="00B741A7" w:rsidRDefault="00B741A7" w:rsidP="00D877B2">
      <w:pPr>
        <w:spacing w:after="0" w:line="240" w:lineRule="auto"/>
      </w:pPr>
      <w:r>
        <w:separator/>
      </w:r>
    </w:p>
  </w:footnote>
  <w:footnote w:type="continuationSeparator" w:id="0">
    <w:p w14:paraId="2C51438D" w14:textId="77777777" w:rsidR="00B741A7" w:rsidRDefault="00B741A7" w:rsidP="00D877B2">
      <w:pPr>
        <w:spacing w:after="0" w:line="240" w:lineRule="auto"/>
      </w:pPr>
      <w:r>
        <w:continuationSeparator/>
      </w:r>
    </w:p>
  </w:footnote>
  <w:footnote w:type="continuationNotice" w:id="1">
    <w:p w14:paraId="486CA74E" w14:textId="77777777" w:rsidR="00B741A7" w:rsidRDefault="00B74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021EABF"/>
    <w:multiLevelType w:val="hybridMultilevel"/>
    <w:tmpl w:val="F79CC31A"/>
    <w:lvl w:ilvl="0" w:tplc="3F64432E">
      <w:start w:val="1"/>
      <w:numFmt w:val="bullet"/>
      <w:lvlText w:val=""/>
      <w:lvlJc w:val="left"/>
      <w:pPr>
        <w:ind w:left="720" w:hanging="360"/>
      </w:pPr>
      <w:rPr>
        <w:rFonts w:ascii="Symbol" w:hAnsi="Symbol" w:hint="default"/>
      </w:rPr>
    </w:lvl>
    <w:lvl w:ilvl="1" w:tplc="CD62BE8A">
      <w:start w:val="1"/>
      <w:numFmt w:val="bullet"/>
      <w:lvlText w:val="o"/>
      <w:lvlJc w:val="left"/>
      <w:pPr>
        <w:ind w:left="1440" w:hanging="360"/>
      </w:pPr>
      <w:rPr>
        <w:rFonts w:ascii="Courier New" w:hAnsi="Courier New" w:hint="default"/>
      </w:rPr>
    </w:lvl>
    <w:lvl w:ilvl="2" w:tplc="4F2EEEFC">
      <w:start w:val="1"/>
      <w:numFmt w:val="bullet"/>
      <w:lvlText w:val=""/>
      <w:lvlJc w:val="left"/>
      <w:pPr>
        <w:ind w:left="2160" w:hanging="360"/>
      </w:pPr>
      <w:rPr>
        <w:rFonts w:ascii="Wingdings" w:hAnsi="Wingdings" w:hint="default"/>
      </w:rPr>
    </w:lvl>
    <w:lvl w:ilvl="3" w:tplc="D1ECF024">
      <w:start w:val="1"/>
      <w:numFmt w:val="bullet"/>
      <w:lvlText w:val=""/>
      <w:lvlJc w:val="left"/>
      <w:pPr>
        <w:ind w:left="2880" w:hanging="360"/>
      </w:pPr>
      <w:rPr>
        <w:rFonts w:ascii="Symbol" w:hAnsi="Symbol" w:hint="default"/>
      </w:rPr>
    </w:lvl>
    <w:lvl w:ilvl="4" w:tplc="432C6AC2">
      <w:start w:val="1"/>
      <w:numFmt w:val="bullet"/>
      <w:lvlText w:val="o"/>
      <w:lvlJc w:val="left"/>
      <w:pPr>
        <w:ind w:left="3600" w:hanging="360"/>
      </w:pPr>
      <w:rPr>
        <w:rFonts w:ascii="Courier New" w:hAnsi="Courier New" w:hint="default"/>
      </w:rPr>
    </w:lvl>
    <w:lvl w:ilvl="5" w:tplc="32CAE618">
      <w:start w:val="1"/>
      <w:numFmt w:val="bullet"/>
      <w:lvlText w:val=""/>
      <w:lvlJc w:val="left"/>
      <w:pPr>
        <w:ind w:left="4320" w:hanging="360"/>
      </w:pPr>
      <w:rPr>
        <w:rFonts w:ascii="Wingdings" w:hAnsi="Wingdings" w:hint="default"/>
      </w:rPr>
    </w:lvl>
    <w:lvl w:ilvl="6" w:tplc="E1C02394">
      <w:start w:val="1"/>
      <w:numFmt w:val="bullet"/>
      <w:lvlText w:val=""/>
      <w:lvlJc w:val="left"/>
      <w:pPr>
        <w:ind w:left="5040" w:hanging="360"/>
      </w:pPr>
      <w:rPr>
        <w:rFonts w:ascii="Symbol" w:hAnsi="Symbol" w:hint="default"/>
      </w:rPr>
    </w:lvl>
    <w:lvl w:ilvl="7" w:tplc="5672D274">
      <w:start w:val="1"/>
      <w:numFmt w:val="bullet"/>
      <w:lvlText w:val="o"/>
      <w:lvlJc w:val="left"/>
      <w:pPr>
        <w:ind w:left="5760" w:hanging="360"/>
      </w:pPr>
      <w:rPr>
        <w:rFonts w:ascii="Courier New" w:hAnsi="Courier New" w:hint="default"/>
      </w:rPr>
    </w:lvl>
    <w:lvl w:ilvl="8" w:tplc="57C0CCB6">
      <w:start w:val="1"/>
      <w:numFmt w:val="bullet"/>
      <w:lvlText w:val=""/>
      <w:lvlJc w:val="left"/>
      <w:pPr>
        <w:ind w:left="6480" w:hanging="360"/>
      </w:pPr>
      <w:rPr>
        <w:rFonts w:ascii="Wingdings" w:hAnsi="Wingdings" w:hint="default"/>
      </w:rPr>
    </w:lvl>
  </w:abstractNum>
  <w:abstractNum w:abstractNumId="8"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A4D7B"/>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12"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1"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A76D9"/>
    <w:multiLevelType w:val="multilevel"/>
    <w:tmpl w:val="CABE6D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7"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3"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296253">
    <w:abstractNumId w:val="7"/>
  </w:num>
  <w:num w:numId="2" w16cid:durableId="56362983">
    <w:abstractNumId w:val="18"/>
  </w:num>
  <w:num w:numId="3" w16cid:durableId="830484971">
    <w:abstractNumId w:val="10"/>
  </w:num>
  <w:num w:numId="4" w16cid:durableId="535048867">
    <w:abstractNumId w:val="32"/>
  </w:num>
  <w:num w:numId="5" w16cid:durableId="1888375727">
    <w:abstractNumId w:val="27"/>
  </w:num>
  <w:num w:numId="6" w16cid:durableId="1443260939">
    <w:abstractNumId w:val="22"/>
  </w:num>
  <w:num w:numId="7" w16cid:durableId="313606984">
    <w:abstractNumId w:val="0"/>
  </w:num>
  <w:num w:numId="8" w16cid:durableId="2098018431">
    <w:abstractNumId w:val="31"/>
  </w:num>
  <w:num w:numId="9" w16cid:durableId="1518036568">
    <w:abstractNumId w:val="1"/>
  </w:num>
  <w:num w:numId="10" w16cid:durableId="1834293029">
    <w:abstractNumId w:val="17"/>
  </w:num>
  <w:num w:numId="11" w16cid:durableId="64501707">
    <w:abstractNumId w:val="30"/>
  </w:num>
  <w:num w:numId="12" w16cid:durableId="1771469703">
    <w:abstractNumId w:val="23"/>
  </w:num>
  <w:num w:numId="13" w16cid:durableId="990255021">
    <w:abstractNumId w:val="19"/>
  </w:num>
  <w:num w:numId="14" w16cid:durableId="73170709">
    <w:abstractNumId w:val="33"/>
  </w:num>
  <w:num w:numId="15" w16cid:durableId="570505960">
    <w:abstractNumId w:val="4"/>
  </w:num>
  <w:num w:numId="16" w16cid:durableId="1861502290">
    <w:abstractNumId w:val="8"/>
  </w:num>
  <w:num w:numId="17" w16cid:durableId="827672722">
    <w:abstractNumId w:val="26"/>
  </w:num>
  <w:num w:numId="18" w16cid:durableId="887037725">
    <w:abstractNumId w:val="24"/>
  </w:num>
  <w:num w:numId="19" w16cid:durableId="1093739412">
    <w:abstractNumId w:val="3"/>
  </w:num>
  <w:num w:numId="20" w16cid:durableId="662010909">
    <w:abstractNumId w:val="2"/>
  </w:num>
  <w:num w:numId="21" w16cid:durableId="1601641500">
    <w:abstractNumId w:val="16"/>
  </w:num>
  <w:num w:numId="22" w16cid:durableId="1189681319">
    <w:abstractNumId w:val="21"/>
  </w:num>
  <w:num w:numId="23" w16cid:durableId="2030449818">
    <w:abstractNumId w:val="12"/>
  </w:num>
  <w:num w:numId="24" w16cid:durableId="1901863715">
    <w:abstractNumId w:val="9"/>
  </w:num>
  <w:num w:numId="25" w16cid:durableId="1475683049">
    <w:abstractNumId w:val="15"/>
  </w:num>
  <w:num w:numId="26" w16cid:durableId="326982891">
    <w:abstractNumId w:val="28"/>
  </w:num>
  <w:num w:numId="27" w16cid:durableId="589699172">
    <w:abstractNumId w:val="25"/>
  </w:num>
  <w:num w:numId="28" w16cid:durableId="81075105">
    <w:abstractNumId w:val="13"/>
  </w:num>
  <w:num w:numId="29" w16cid:durableId="835191247">
    <w:abstractNumId w:val="5"/>
  </w:num>
  <w:num w:numId="30" w16cid:durableId="35591365">
    <w:abstractNumId w:val="6"/>
  </w:num>
  <w:num w:numId="31" w16cid:durableId="1897427771">
    <w:abstractNumId w:val="29"/>
  </w:num>
  <w:num w:numId="32" w16cid:durableId="1713654841">
    <w:abstractNumId w:val="20"/>
  </w:num>
  <w:num w:numId="33" w16cid:durableId="1741173270">
    <w:abstractNumId w:val="14"/>
  </w:num>
  <w:num w:numId="34" w16cid:durableId="459037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062CB"/>
    <w:rsid w:val="00010E1C"/>
    <w:rsid w:val="00010E5F"/>
    <w:rsid w:val="000110F6"/>
    <w:rsid w:val="00012111"/>
    <w:rsid w:val="00012626"/>
    <w:rsid w:val="00014814"/>
    <w:rsid w:val="00016C57"/>
    <w:rsid w:val="00017985"/>
    <w:rsid w:val="00021B92"/>
    <w:rsid w:val="00024B3D"/>
    <w:rsid w:val="00024B8E"/>
    <w:rsid w:val="000279DF"/>
    <w:rsid w:val="00031D6A"/>
    <w:rsid w:val="00035302"/>
    <w:rsid w:val="00036D8B"/>
    <w:rsid w:val="0003717C"/>
    <w:rsid w:val="0004138F"/>
    <w:rsid w:val="000415CB"/>
    <w:rsid w:val="00042113"/>
    <w:rsid w:val="0004235A"/>
    <w:rsid w:val="00042B8E"/>
    <w:rsid w:val="0004453A"/>
    <w:rsid w:val="00045C12"/>
    <w:rsid w:val="000460B3"/>
    <w:rsid w:val="000475CB"/>
    <w:rsid w:val="0005141E"/>
    <w:rsid w:val="000537BC"/>
    <w:rsid w:val="00056E0D"/>
    <w:rsid w:val="000579DD"/>
    <w:rsid w:val="000618C4"/>
    <w:rsid w:val="0006294C"/>
    <w:rsid w:val="000650A6"/>
    <w:rsid w:val="000665D6"/>
    <w:rsid w:val="00072036"/>
    <w:rsid w:val="00072170"/>
    <w:rsid w:val="0007252B"/>
    <w:rsid w:val="0007279A"/>
    <w:rsid w:val="00073767"/>
    <w:rsid w:val="000748CC"/>
    <w:rsid w:val="00077FDE"/>
    <w:rsid w:val="000806C2"/>
    <w:rsid w:val="00080D17"/>
    <w:rsid w:val="00080D3E"/>
    <w:rsid w:val="00080ED9"/>
    <w:rsid w:val="0008301E"/>
    <w:rsid w:val="0008314F"/>
    <w:rsid w:val="000840CB"/>
    <w:rsid w:val="00086BF7"/>
    <w:rsid w:val="00087FF5"/>
    <w:rsid w:val="0009000D"/>
    <w:rsid w:val="0009118C"/>
    <w:rsid w:val="0009383C"/>
    <w:rsid w:val="00094932"/>
    <w:rsid w:val="000A135D"/>
    <w:rsid w:val="000A1EDD"/>
    <w:rsid w:val="000A36EA"/>
    <w:rsid w:val="000A38C2"/>
    <w:rsid w:val="000A3BDF"/>
    <w:rsid w:val="000A46AB"/>
    <w:rsid w:val="000A4E7A"/>
    <w:rsid w:val="000A777F"/>
    <w:rsid w:val="000B07E6"/>
    <w:rsid w:val="000B24A7"/>
    <w:rsid w:val="000B30FD"/>
    <w:rsid w:val="000B540B"/>
    <w:rsid w:val="000C2417"/>
    <w:rsid w:val="000C396C"/>
    <w:rsid w:val="000C6E4B"/>
    <w:rsid w:val="000C79E7"/>
    <w:rsid w:val="000D0D9A"/>
    <w:rsid w:val="000D1B7E"/>
    <w:rsid w:val="000D3B20"/>
    <w:rsid w:val="000D3BB8"/>
    <w:rsid w:val="000D3DA8"/>
    <w:rsid w:val="000D5758"/>
    <w:rsid w:val="000D78B3"/>
    <w:rsid w:val="000E03E1"/>
    <w:rsid w:val="000E0E31"/>
    <w:rsid w:val="000E4F19"/>
    <w:rsid w:val="000E7598"/>
    <w:rsid w:val="000E77A7"/>
    <w:rsid w:val="000E7B39"/>
    <w:rsid w:val="000F0890"/>
    <w:rsid w:val="000F1732"/>
    <w:rsid w:val="000F21EF"/>
    <w:rsid w:val="000F225E"/>
    <w:rsid w:val="000F26F3"/>
    <w:rsid w:val="000FC6E6"/>
    <w:rsid w:val="00100A60"/>
    <w:rsid w:val="00100B0B"/>
    <w:rsid w:val="0010462B"/>
    <w:rsid w:val="00110157"/>
    <w:rsid w:val="001103B9"/>
    <w:rsid w:val="00113DF4"/>
    <w:rsid w:val="001148DF"/>
    <w:rsid w:val="001149A0"/>
    <w:rsid w:val="00115DFA"/>
    <w:rsid w:val="00116CC9"/>
    <w:rsid w:val="00117199"/>
    <w:rsid w:val="00121C02"/>
    <w:rsid w:val="00122471"/>
    <w:rsid w:val="00124DDA"/>
    <w:rsid w:val="001253C4"/>
    <w:rsid w:val="00125A4C"/>
    <w:rsid w:val="0012692A"/>
    <w:rsid w:val="001302F1"/>
    <w:rsid w:val="00130823"/>
    <w:rsid w:val="00131BCF"/>
    <w:rsid w:val="00131D59"/>
    <w:rsid w:val="00132F7E"/>
    <w:rsid w:val="00133A6A"/>
    <w:rsid w:val="00135198"/>
    <w:rsid w:val="00135C33"/>
    <w:rsid w:val="0013635C"/>
    <w:rsid w:val="00142201"/>
    <w:rsid w:val="0014396B"/>
    <w:rsid w:val="00143A02"/>
    <w:rsid w:val="00143B37"/>
    <w:rsid w:val="0014707E"/>
    <w:rsid w:val="001471DC"/>
    <w:rsid w:val="00147CA7"/>
    <w:rsid w:val="001503AB"/>
    <w:rsid w:val="00150AA2"/>
    <w:rsid w:val="001532C1"/>
    <w:rsid w:val="00154A47"/>
    <w:rsid w:val="00155D63"/>
    <w:rsid w:val="00156C57"/>
    <w:rsid w:val="00156D83"/>
    <w:rsid w:val="00157D56"/>
    <w:rsid w:val="001602F3"/>
    <w:rsid w:val="00160C0B"/>
    <w:rsid w:val="0016161B"/>
    <w:rsid w:val="001646A6"/>
    <w:rsid w:val="00164B5F"/>
    <w:rsid w:val="00165FF4"/>
    <w:rsid w:val="001669BB"/>
    <w:rsid w:val="00167A1F"/>
    <w:rsid w:val="00167B13"/>
    <w:rsid w:val="00171A87"/>
    <w:rsid w:val="001737A4"/>
    <w:rsid w:val="0017419A"/>
    <w:rsid w:val="0017587F"/>
    <w:rsid w:val="00176555"/>
    <w:rsid w:val="00176E0D"/>
    <w:rsid w:val="0018035F"/>
    <w:rsid w:val="0018098E"/>
    <w:rsid w:val="00181727"/>
    <w:rsid w:val="00181B7E"/>
    <w:rsid w:val="0018227A"/>
    <w:rsid w:val="00182664"/>
    <w:rsid w:val="0018313D"/>
    <w:rsid w:val="001834EF"/>
    <w:rsid w:val="00192357"/>
    <w:rsid w:val="0019471A"/>
    <w:rsid w:val="001979D9"/>
    <w:rsid w:val="001A0784"/>
    <w:rsid w:val="001A1E30"/>
    <w:rsid w:val="001A4342"/>
    <w:rsid w:val="001A57DA"/>
    <w:rsid w:val="001A606D"/>
    <w:rsid w:val="001A761C"/>
    <w:rsid w:val="001A76D6"/>
    <w:rsid w:val="001B0C51"/>
    <w:rsid w:val="001B24E4"/>
    <w:rsid w:val="001B3646"/>
    <w:rsid w:val="001B3A54"/>
    <w:rsid w:val="001B44A2"/>
    <w:rsid w:val="001B45F0"/>
    <w:rsid w:val="001B48B3"/>
    <w:rsid w:val="001B73A4"/>
    <w:rsid w:val="001C102A"/>
    <w:rsid w:val="001C37E3"/>
    <w:rsid w:val="001C3D81"/>
    <w:rsid w:val="001C4C04"/>
    <w:rsid w:val="001C5F37"/>
    <w:rsid w:val="001C6248"/>
    <w:rsid w:val="001C64CB"/>
    <w:rsid w:val="001C7CA1"/>
    <w:rsid w:val="001D14E2"/>
    <w:rsid w:val="001D3D8F"/>
    <w:rsid w:val="001D5505"/>
    <w:rsid w:val="001D560D"/>
    <w:rsid w:val="001E10D8"/>
    <w:rsid w:val="001E290E"/>
    <w:rsid w:val="001E2FE2"/>
    <w:rsid w:val="001E31C5"/>
    <w:rsid w:val="001E3DD5"/>
    <w:rsid w:val="001E3EF7"/>
    <w:rsid w:val="001E5326"/>
    <w:rsid w:val="001E5768"/>
    <w:rsid w:val="001E5E42"/>
    <w:rsid w:val="001F02BD"/>
    <w:rsid w:val="001F4101"/>
    <w:rsid w:val="001F4EDF"/>
    <w:rsid w:val="001F56A1"/>
    <w:rsid w:val="001F6BC5"/>
    <w:rsid w:val="001F7D15"/>
    <w:rsid w:val="001F7DC5"/>
    <w:rsid w:val="002010AB"/>
    <w:rsid w:val="0020161B"/>
    <w:rsid w:val="002026F5"/>
    <w:rsid w:val="00203633"/>
    <w:rsid w:val="00204531"/>
    <w:rsid w:val="00205366"/>
    <w:rsid w:val="00205C00"/>
    <w:rsid w:val="00205E98"/>
    <w:rsid w:val="00206DD6"/>
    <w:rsid w:val="00212A25"/>
    <w:rsid w:val="00213286"/>
    <w:rsid w:val="00213C6F"/>
    <w:rsid w:val="002150DD"/>
    <w:rsid w:val="00215330"/>
    <w:rsid w:val="00217CDE"/>
    <w:rsid w:val="00220146"/>
    <w:rsid w:val="002214E0"/>
    <w:rsid w:val="00221F29"/>
    <w:rsid w:val="00221F8A"/>
    <w:rsid w:val="002229DF"/>
    <w:rsid w:val="002230D6"/>
    <w:rsid w:val="002235D2"/>
    <w:rsid w:val="00225868"/>
    <w:rsid w:val="002337F9"/>
    <w:rsid w:val="00237192"/>
    <w:rsid w:val="002372E4"/>
    <w:rsid w:val="002378AA"/>
    <w:rsid w:val="00237E7B"/>
    <w:rsid w:val="0024007B"/>
    <w:rsid w:val="002401C4"/>
    <w:rsid w:val="00241BB1"/>
    <w:rsid w:val="00242361"/>
    <w:rsid w:val="00245175"/>
    <w:rsid w:val="00246791"/>
    <w:rsid w:val="00246E6A"/>
    <w:rsid w:val="00247500"/>
    <w:rsid w:val="00251116"/>
    <w:rsid w:val="00251945"/>
    <w:rsid w:val="0025275A"/>
    <w:rsid w:val="00256DD1"/>
    <w:rsid w:val="00257C64"/>
    <w:rsid w:val="002629F4"/>
    <w:rsid w:val="002653CD"/>
    <w:rsid w:val="00270972"/>
    <w:rsid w:val="002712B4"/>
    <w:rsid w:val="00271B82"/>
    <w:rsid w:val="00271FF8"/>
    <w:rsid w:val="002731DB"/>
    <w:rsid w:val="0027533A"/>
    <w:rsid w:val="0028161A"/>
    <w:rsid w:val="0028371F"/>
    <w:rsid w:val="00284190"/>
    <w:rsid w:val="0028481A"/>
    <w:rsid w:val="00285F63"/>
    <w:rsid w:val="00286CD3"/>
    <w:rsid w:val="00287B0B"/>
    <w:rsid w:val="00290795"/>
    <w:rsid w:val="00291C0B"/>
    <w:rsid w:val="00292502"/>
    <w:rsid w:val="00292BA3"/>
    <w:rsid w:val="00292F8D"/>
    <w:rsid w:val="002A0332"/>
    <w:rsid w:val="002A0AE1"/>
    <w:rsid w:val="002A0B93"/>
    <w:rsid w:val="002A0C5F"/>
    <w:rsid w:val="002A72AB"/>
    <w:rsid w:val="002B064E"/>
    <w:rsid w:val="002B0BB5"/>
    <w:rsid w:val="002B109F"/>
    <w:rsid w:val="002B1621"/>
    <w:rsid w:val="002B1C78"/>
    <w:rsid w:val="002B1F04"/>
    <w:rsid w:val="002B2B82"/>
    <w:rsid w:val="002B4A4E"/>
    <w:rsid w:val="002B63BB"/>
    <w:rsid w:val="002B653C"/>
    <w:rsid w:val="002B6C2D"/>
    <w:rsid w:val="002B70FA"/>
    <w:rsid w:val="002B7AC6"/>
    <w:rsid w:val="002C00DB"/>
    <w:rsid w:val="002C0453"/>
    <w:rsid w:val="002C12DC"/>
    <w:rsid w:val="002C3F7D"/>
    <w:rsid w:val="002C46B7"/>
    <w:rsid w:val="002D177B"/>
    <w:rsid w:val="002D1E1A"/>
    <w:rsid w:val="002D5905"/>
    <w:rsid w:val="002E0DC1"/>
    <w:rsid w:val="002E3CE7"/>
    <w:rsid w:val="002E60A0"/>
    <w:rsid w:val="002E6335"/>
    <w:rsid w:val="002E65BF"/>
    <w:rsid w:val="002F04CF"/>
    <w:rsid w:val="002F07D3"/>
    <w:rsid w:val="002F1BDC"/>
    <w:rsid w:val="002F2317"/>
    <w:rsid w:val="002F23CD"/>
    <w:rsid w:val="002F269A"/>
    <w:rsid w:val="002F2CF4"/>
    <w:rsid w:val="002F3817"/>
    <w:rsid w:val="002F5284"/>
    <w:rsid w:val="002F5635"/>
    <w:rsid w:val="002F590B"/>
    <w:rsid w:val="002F5C41"/>
    <w:rsid w:val="00301677"/>
    <w:rsid w:val="0030189B"/>
    <w:rsid w:val="0030464D"/>
    <w:rsid w:val="0030502A"/>
    <w:rsid w:val="00306713"/>
    <w:rsid w:val="003070B9"/>
    <w:rsid w:val="00307320"/>
    <w:rsid w:val="00307733"/>
    <w:rsid w:val="00310325"/>
    <w:rsid w:val="00310EC5"/>
    <w:rsid w:val="00313567"/>
    <w:rsid w:val="00313ABE"/>
    <w:rsid w:val="00313C4C"/>
    <w:rsid w:val="00313D60"/>
    <w:rsid w:val="003142A1"/>
    <w:rsid w:val="0031589B"/>
    <w:rsid w:val="003163F6"/>
    <w:rsid w:val="00317D8C"/>
    <w:rsid w:val="00320151"/>
    <w:rsid w:val="003218B6"/>
    <w:rsid w:val="00322263"/>
    <w:rsid w:val="0032262A"/>
    <w:rsid w:val="00323AC3"/>
    <w:rsid w:val="0032425D"/>
    <w:rsid w:val="00327559"/>
    <w:rsid w:val="00327A6E"/>
    <w:rsid w:val="00327AB1"/>
    <w:rsid w:val="003313BC"/>
    <w:rsid w:val="00331412"/>
    <w:rsid w:val="00334033"/>
    <w:rsid w:val="003359BF"/>
    <w:rsid w:val="00335EB4"/>
    <w:rsid w:val="0033667D"/>
    <w:rsid w:val="00336ED3"/>
    <w:rsid w:val="003407C1"/>
    <w:rsid w:val="00342C81"/>
    <w:rsid w:val="00343C12"/>
    <w:rsid w:val="00345ADE"/>
    <w:rsid w:val="00347EAD"/>
    <w:rsid w:val="003514BA"/>
    <w:rsid w:val="00352281"/>
    <w:rsid w:val="00352381"/>
    <w:rsid w:val="003559A4"/>
    <w:rsid w:val="00360367"/>
    <w:rsid w:val="00360478"/>
    <w:rsid w:val="00362DFD"/>
    <w:rsid w:val="00365597"/>
    <w:rsid w:val="00366741"/>
    <w:rsid w:val="0036727C"/>
    <w:rsid w:val="00367448"/>
    <w:rsid w:val="00370FDD"/>
    <w:rsid w:val="00371266"/>
    <w:rsid w:val="00371993"/>
    <w:rsid w:val="00372E23"/>
    <w:rsid w:val="00376D99"/>
    <w:rsid w:val="00377FF6"/>
    <w:rsid w:val="00381474"/>
    <w:rsid w:val="00382354"/>
    <w:rsid w:val="003832CF"/>
    <w:rsid w:val="00384BF8"/>
    <w:rsid w:val="00384C6E"/>
    <w:rsid w:val="00385146"/>
    <w:rsid w:val="003856F6"/>
    <w:rsid w:val="00387D39"/>
    <w:rsid w:val="00393C82"/>
    <w:rsid w:val="00393D19"/>
    <w:rsid w:val="003977EE"/>
    <w:rsid w:val="003A0C8A"/>
    <w:rsid w:val="003A1C5F"/>
    <w:rsid w:val="003A28F0"/>
    <w:rsid w:val="003A3F48"/>
    <w:rsid w:val="003A640C"/>
    <w:rsid w:val="003A6DE0"/>
    <w:rsid w:val="003A7679"/>
    <w:rsid w:val="003B00FB"/>
    <w:rsid w:val="003B0585"/>
    <w:rsid w:val="003B1C04"/>
    <w:rsid w:val="003B2510"/>
    <w:rsid w:val="003B3D62"/>
    <w:rsid w:val="003B485F"/>
    <w:rsid w:val="003B4F75"/>
    <w:rsid w:val="003C007A"/>
    <w:rsid w:val="003C44F0"/>
    <w:rsid w:val="003C4696"/>
    <w:rsid w:val="003C5410"/>
    <w:rsid w:val="003C5A78"/>
    <w:rsid w:val="003C5E56"/>
    <w:rsid w:val="003C5ECF"/>
    <w:rsid w:val="003C61A0"/>
    <w:rsid w:val="003D0CE2"/>
    <w:rsid w:val="003D27D0"/>
    <w:rsid w:val="003D36C5"/>
    <w:rsid w:val="003E0ADD"/>
    <w:rsid w:val="003E0D3D"/>
    <w:rsid w:val="003E0E8C"/>
    <w:rsid w:val="003E1161"/>
    <w:rsid w:val="003E275C"/>
    <w:rsid w:val="003E2DC2"/>
    <w:rsid w:val="003E54D6"/>
    <w:rsid w:val="003F2273"/>
    <w:rsid w:val="003F2EE1"/>
    <w:rsid w:val="003F3207"/>
    <w:rsid w:val="003F4F60"/>
    <w:rsid w:val="003F5523"/>
    <w:rsid w:val="003F6E0B"/>
    <w:rsid w:val="00402C7A"/>
    <w:rsid w:val="00403363"/>
    <w:rsid w:val="0040616B"/>
    <w:rsid w:val="00406B1E"/>
    <w:rsid w:val="00407E1A"/>
    <w:rsid w:val="00407E88"/>
    <w:rsid w:val="00410FDB"/>
    <w:rsid w:val="00413EAA"/>
    <w:rsid w:val="0042011C"/>
    <w:rsid w:val="00420BBD"/>
    <w:rsid w:val="004238A0"/>
    <w:rsid w:val="00423A15"/>
    <w:rsid w:val="00424190"/>
    <w:rsid w:val="00427366"/>
    <w:rsid w:val="0043111A"/>
    <w:rsid w:val="004353B4"/>
    <w:rsid w:val="004367FD"/>
    <w:rsid w:val="00437785"/>
    <w:rsid w:val="00440A3E"/>
    <w:rsid w:val="004416D1"/>
    <w:rsid w:val="00441E31"/>
    <w:rsid w:val="00444614"/>
    <w:rsid w:val="00444617"/>
    <w:rsid w:val="00444C89"/>
    <w:rsid w:val="00447D6A"/>
    <w:rsid w:val="00452319"/>
    <w:rsid w:val="0045269C"/>
    <w:rsid w:val="0045366B"/>
    <w:rsid w:val="00453F40"/>
    <w:rsid w:val="00455D33"/>
    <w:rsid w:val="00457F0C"/>
    <w:rsid w:val="00460A3B"/>
    <w:rsid w:val="00461A94"/>
    <w:rsid w:val="00463E77"/>
    <w:rsid w:val="0046431B"/>
    <w:rsid w:val="004667AC"/>
    <w:rsid w:val="0047151C"/>
    <w:rsid w:val="004721DE"/>
    <w:rsid w:val="0047228F"/>
    <w:rsid w:val="00472987"/>
    <w:rsid w:val="00472EB3"/>
    <w:rsid w:val="00474D83"/>
    <w:rsid w:val="004753D3"/>
    <w:rsid w:val="00481EB4"/>
    <w:rsid w:val="00486100"/>
    <w:rsid w:val="0048630A"/>
    <w:rsid w:val="004868E5"/>
    <w:rsid w:val="0048758F"/>
    <w:rsid w:val="004878D9"/>
    <w:rsid w:val="00494666"/>
    <w:rsid w:val="00495899"/>
    <w:rsid w:val="00495994"/>
    <w:rsid w:val="004A45FC"/>
    <w:rsid w:val="004A4B4B"/>
    <w:rsid w:val="004A6086"/>
    <w:rsid w:val="004A633C"/>
    <w:rsid w:val="004A6CA0"/>
    <w:rsid w:val="004A7175"/>
    <w:rsid w:val="004B50AD"/>
    <w:rsid w:val="004B5D14"/>
    <w:rsid w:val="004B5FB8"/>
    <w:rsid w:val="004B63D4"/>
    <w:rsid w:val="004B77A9"/>
    <w:rsid w:val="004C13E4"/>
    <w:rsid w:val="004C24BE"/>
    <w:rsid w:val="004C44ED"/>
    <w:rsid w:val="004C59F9"/>
    <w:rsid w:val="004C5D2B"/>
    <w:rsid w:val="004C5E74"/>
    <w:rsid w:val="004C6970"/>
    <w:rsid w:val="004C7670"/>
    <w:rsid w:val="004C7DFB"/>
    <w:rsid w:val="004D00D9"/>
    <w:rsid w:val="004D0A9F"/>
    <w:rsid w:val="004D119F"/>
    <w:rsid w:val="004D1AA8"/>
    <w:rsid w:val="004D23BC"/>
    <w:rsid w:val="004D4BE1"/>
    <w:rsid w:val="004D4FD4"/>
    <w:rsid w:val="004D7D42"/>
    <w:rsid w:val="004E0266"/>
    <w:rsid w:val="004E235C"/>
    <w:rsid w:val="004E46A3"/>
    <w:rsid w:val="004E4F32"/>
    <w:rsid w:val="004E713C"/>
    <w:rsid w:val="004E75C4"/>
    <w:rsid w:val="004E7F5B"/>
    <w:rsid w:val="004F4682"/>
    <w:rsid w:val="004F55E8"/>
    <w:rsid w:val="004F5A65"/>
    <w:rsid w:val="004F722F"/>
    <w:rsid w:val="005010E2"/>
    <w:rsid w:val="005016EA"/>
    <w:rsid w:val="005022DA"/>
    <w:rsid w:val="005042E7"/>
    <w:rsid w:val="0050435E"/>
    <w:rsid w:val="00505A46"/>
    <w:rsid w:val="00507687"/>
    <w:rsid w:val="00507F1A"/>
    <w:rsid w:val="00510859"/>
    <w:rsid w:val="00511E3A"/>
    <w:rsid w:val="0051249C"/>
    <w:rsid w:val="0051363C"/>
    <w:rsid w:val="00513A98"/>
    <w:rsid w:val="00515E9B"/>
    <w:rsid w:val="00516DF2"/>
    <w:rsid w:val="0052008D"/>
    <w:rsid w:val="005218DA"/>
    <w:rsid w:val="0052358B"/>
    <w:rsid w:val="00524599"/>
    <w:rsid w:val="00524BFB"/>
    <w:rsid w:val="00526CA2"/>
    <w:rsid w:val="00527DD6"/>
    <w:rsid w:val="00531668"/>
    <w:rsid w:val="00533EBB"/>
    <w:rsid w:val="00535D71"/>
    <w:rsid w:val="0053656E"/>
    <w:rsid w:val="0053678E"/>
    <w:rsid w:val="005372B9"/>
    <w:rsid w:val="00537929"/>
    <w:rsid w:val="005410CE"/>
    <w:rsid w:val="0054165F"/>
    <w:rsid w:val="00541E57"/>
    <w:rsid w:val="0054432D"/>
    <w:rsid w:val="005457CB"/>
    <w:rsid w:val="00545B7C"/>
    <w:rsid w:val="00545FDB"/>
    <w:rsid w:val="005510D4"/>
    <w:rsid w:val="00551FD4"/>
    <w:rsid w:val="00552668"/>
    <w:rsid w:val="00555218"/>
    <w:rsid w:val="00560184"/>
    <w:rsid w:val="00561C60"/>
    <w:rsid w:val="0056252C"/>
    <w:rsid w:val="005669BE"/>
    <w:rsid w:val="00571F48"/>
    <w:rsid w:val="00574381"/>
    <w:rsid w:val="0057540A"/>
    <w:rsid w:val="00576132"/>
    <w:rsid w:val="00577BC7"/>
    <w:rsid w:val="0058233E"/>
    <w:rsid w:val="00583BE0"/>
    <w:rsid w:val="00584656"/>
    <w:rsid w:val="00586822"/>
    <w:rsid w:val="005908E2"/>
    <w:rsid w:val="00593186"/>
    <w:rsid w:val="005951AA"/>
    <w:rsid w:val="00595D1D"/>
    <w:rsid w:val="005979A4"/>
    <w:rsid w:val="00597C6A"/>
    <w:rsid w:val="00597C77"/>
    <w:rsid w:val="005A06BE"/>
    <w:rsid w:val="005A0DDE"/>
    <w:rsid w:val="005A1881"/>
    <w:rsid w:val="005A20F6"/>
    <w:rsid w:val="005A2778"/>
    <w:rsid w:val="005A2CB5"/>
    <w:rsid w:val="005B0CEC"/>
    <w:rsid w:val="005B1479"/>
    <w:rsid w:val="005B16BD"/>
    <w:rsid w:val="005B3582"/>
    <w:rsid w:val="005B5416"/>
    <w:rsid w:val="005B5841"/>
    <w:rsid w:val="005B650B"/>
    <w:rsid w:val="005B67AD"/>
    <w:rsid w:val="005B6DAB"/>
    <w:rsid w:val="005B7488"/>
    <w:rsid w:val="005C015F"/>
    <w:rsid w:val="005C0240"/>
    <w:rsid w:val="005C045F"/>
    <w:rsid w:val="005C1EC8"/>
    <w:rsid w:val="005C22B3"/>
    <w:rsid w:val="005C2B16"/>
    <w:rsid w:val="005C3699"/>
    <w:rsid w:val="005C5188"/>
    <w:rsid w:val="005C534C"/>
    <w:rsid w:val="005D3EB8"/>
    <w:rsid w:val="005D45AE"/>
    <w:rsid w:val="005D4A81"/>
    <w:rsid w:val="005D52E2"/>
    <w:rsid w:val="005D7FD1"/>
    <w:rsid w:val="005E14A6"/>
    <w:rsid w:val="005E227F"/>
    <w:rsid w:val="005E22DD"/>
    <w:rsid w:val="005E362F"/>
    <w:rsid w:val="005E36C4"/>
    <w:rsid w:val="005E5B44"/>
    <w:rsid w:val="005F0778"/>
    <w:rsid w:val="005F0B6D"/>
    <w:rsid w:val="005F19AF"/>
    <w:rsid w:val="005F1E84"/>
    <w:rsid w:val="005F230E"/>
    <w:rsid w:val="005F541E"/>
    <w:rsid w:val="005F5C94"/>
    <w:rsid w:val="005F6CC2"/>
    <w:rsid w:val="005F6D7B"/>
    <w:rsid w:val="005F736B"/>
    <w:rsid w:val="005F785C"/>
    <w:rsid w:val="006001E5"/>
    <w:rsid w:val="00601BD8"/>
    <w:rsid w:val="00601E2D"/>
    <w:rsid w:val="00603210"/>
    <w:rsid w:val="00603747"/>
    <w:rsid w:val="006061F5"/>
    <w:rsid w:val="00607DEF"/>
    <w:rsid w:val="00610C14"/>
    <w:rsid w:val="0061313C"/>
    <w:rsid w:val="00613F33"/>
    <w:rsid w:val="00613FBB"/>
    <w:rsid w:val="006155B4"/>
    <w:rsid w:val="00616890"/>
    <w:rsid w:val="00616BB1"/>
    <w:rsid w:val="00622672"/>
    <w:rsid w:val="006239CE"/>
    <w:rsid w:val="00623DF3"/>
    <w:rsid w:val="00625DA0"/>
    <w:rsid w:val="00631EF8"/>
    <w:rsid w:val="0063544C"/>
    <w:rsid w:val="00637D22"/>
    <w:rsid w:val="006426EF"/>
    <w:rsid w:val="00643641"/>
    <w:rsid w:val="00643B1D"/>
    <w:rsid w:val="0064430F"/>
    <w:rsid w:val="00645D31"/>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043"/>
    <w:rsid w:val="0067499F"/>
    <w:rsid w:val="00675FDD"/>
    <w:rsid w:val="006773AE"/>
    <w:rsid w:val="006777E3"/>
    <w:rsid w:val="00680570"/>
    <w:rsid w:val="00680D9A"/>
    <w:rsid w:val="0068102C"/>
    <w:rsid w:val="006825B1"/>
    <w:rsid w:val="00685572"/>
    <w:rsid w:val="00687CE1"/>
    <w:rsid w:val="00687E8A"/>
    <w:rsid w:val="00691C40"/>
    <w:rsid w:val="00691EA8"/>
    <w:rsid w:val="00692258"/>
    <w:rsid w:val="006935A4"/>
    <w:rsid w:val="00693FEE"/>
    <w:rsid w:val="00694F50"/>
    <w:rsid w:val="00695C15"/>
    <w:rsid w:val="006969E7"/>
    <w:rsid w:val="006A0378"/>
    <w:rsid w:val="006A07ED"/>
    <w:rsid w:val="006A34F8"/>
    <w:rsid w:val="006A3858"/>
    <w:rsid w:val="006B1B17"/>
    <w:rsid w:val="006B3760"/>
    <w:rsid w:val="006B44EA"/>
    <w:rsid w:val="006B4891"/>
    <w:rsid w:val="006B4E0D"/>
    <w:rsid w:val="006B5537"/>
    <w:rsid w:val="006B6249"/>
    <w:rsid w:val="006B6B29"/>
    <w:rsid w:val="006C1230"/>
    <w:rsid w:val="006C38B9"/>
    <w:rsid w:val="006C3B4C"/>
    <w:rsid w:val="006C3F58"/>
    <w:rsid w:val="006C5F94"/>
    <w:rsid w:val="006C7516"/>
    <w:rsid w:val="006D09DF"/>
    <w:rsid w:val="006D1C9F"/>
    <w:rsid w:val="006D41DC"/>
    <w:rsid w:val="006D6ECE"/>
    <w:rsid w:val="006D7177"/>
    <w:rsid w:val="006D7F09"/>
    <w:rsid w:val="006E2885"/>
    <w:rsid w:val="006E2892"/>
    <w:rsid w:val="006E2CE5"/>
    <w:rsid w:val="006E383D"/>
    <w:rsid w:val="006E5F0D"/>
    <w:rsid w:val="006E5FD0"/>
    <w:rsid w:val="006F0A75"/>
    <w:rsid w:val="006F0CC7"/>
    <w:rsid w:val="006F1A91"/>
    <w:rsid w:val="006F2D5D"/>
    <w:rsid w:val="006F504A"/>
    <w:rsid w:val="006F53A3"/>
    <w:rsid w:val="006F772A"/>
    <w:rsid w:val="007014FA"/>
    <w:rsid w:val="007026D2"/>
    <w:rsid w:val="00706083"/>
    <w:rsid w:val="007107CC"/>
    <w:rsid w:val="00712B63"/>
    <w:rsid w:val="00712C75"/>
    <w:rsid w:val="00713380"/>
    <w:rsid w:val="007155D6"/>
    <w:rsid w:val="0071575B"/>
    <w:rsid w:val="00716B7B"/>
    <w:rsid w:val="0072174C"/>
    <w:rsid w:val="00722B34"/>
    <w:rsid w:val="00723C67"/>
    <w:rsid w:val="00724AA1"/>
    <w:rsid w:val="007262FF"/>
    <w:rsid w:val="00730E8A"/>
    <w:rsid w:val="0073133D"/>
    <w:rsid w:val="00731A69"/>
    <w:rsid w:val="00733846"/>
    <w:rsid w:val="0073667C"/>
    <w:rsid w:val="0073670B"/>
    <w:rsid w:val="00737425"/>
    <w:rsid w:val="007445AC"/>
    <w:rsid w:val="00747E2B"/>
    <w:rsid w:val="007545C3"/>
    <w:rsid w:val="007551E6"/>
    <w:rsid w:val="00756656"/>
    <w:rsid w:val="007601D3"/>
    <w:rsid w:val="007622E3"/>
    <w:rsid w:val="00762377"/>
    <w:rsid w:val="00764D61"/>
    <w:rsid w:val="00765FA5"/>
    <w:rsid w:val="00765FBD"/>
    <w:rsid w:val="007662C9"/>
    <w:rsid w:val="00770640"/>
    <w:rsid w:val="00773717"/>
    <w:rsid w:val="00773C56"/>
    <w:rsid w:val="00776779"/>
    <w:rsid w:val="00781D6D"/>
    <w:rsid w:val="00782B70"/>
    <w:rsid w:val="00782F04"/>
    <w:rsid w:val="00783452"/>
    <w:rsid w:val="007850C7"/>
    <w:rsid w:val="0079103E"/>
    <w:rsid w:val="0079269F"/>
    <w:rsid w:val="00792F44"/>
    <w:rsid w:val="00793767"/>
    <w:rsid w:val="00793ACA"/>
    <w:rsid w:val="00793FBE"/>
    <w:rsid w:val="00794A6E"/>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C0F9C"/>
    <w:rsid w:val="007C1A94"/>
    <w:rsid w:val="007C3DBB"/>
    <w:rsid w:val="007D203B"/>
    <w:rsid w:val="007D21B9"/>
    <w:rsid w:val="007D2619"/>
    <w:rsid w:val="007D2CD8"/>
    <w:rsid w:val="007D31A9"/>
    <w:rsid w:val="007D38CB"/>
    <w:rsid w:val="007D58AB"/>
    <w:rsid w:val="007D5FC4"/>
    <w:rsid w:val="007D6C70"/>
    <w:rsid w:val="007E1686"/>
    <w:rsid w:val="007E3229"/>
    <w:rsid w:val="007E4C38"/>
    <w:rsid w:val="007E5588"/>
    <w:rsid w:val="007F001E"/>
    <w:rsid w:val="007F08CB"/>
    <w:rsid w:val="007F0A3F"/>
    <w:rsid w:val="007F2953"/>
    <w:rsid w:val="007F33B6"/>
    <w:rsid w:val="007F742E"/>
    <w:rsid w:val="007F7924"/>
    <w:rsid w:val="008004FE"/>
    <w:rsid w:val="00800672"/>
    <w:rsid w:val="008058F4"/>
    <w:rsid w:val="0081085D"/>
    <w:rsid w:val="00812891"/>
    <w:rsid w:val="008138C3"/>
    <w:rsid w:val="00815930"/>
    <w:rsid w:val="00816CCB"/>
    <w:rsid w:val="008235FB"/>
    <w:rsid w:val="00823C0C"/>
    <w:rsid w:val="00825CCF"/>
    <w:rsid w:val="008266C5"/>
    <w:rsid w:val="00827612"/>
    <w:rsid w:val="00827DBF"/>
    <w:rsid w:val="00832C18"/>
    <w:rsid w:val="00833E75"/>
    <w:rsid w:val="00836DC8"/>
    <w:rsid w:val="008408C1"/>
    <w:rsid w:val="008412C0"/>
    <w:rsid w:val="008412ED"/>
    <w:rsid w:val="00842CEE"/>
    <w:rsid w:val="00843533"/>
    <w:rsid w:val="00843C7F"/>
    <w:rsid w:val="0084440E"/>
    <w:rsid w:val="00844A25"/>
    <w:rsid w:val="008454C9"/>
    <w:rsid w:val="008466C0"/>
    <w:rsid w:val="00847190"/>
    <w:rsid w:val="008472CF"/>
    <w:rsid w:val="008473FB"/>
    <w:rsid w:val="00847A7B"/>
    <w:rsid w:val="008509A2"/>
    <w:rsid w:val="00850F4C"/>
    <w:rsid w:val="008535B3"/>
    <w:rsid w:val="0085527C"/>
    <w:rsid w:val="008563BD"/>
    <w:rsid w:val="00861222"/>
    <w:rsid w:val="008621C3"/>
    <w:rsid w:val="00863668"/>
    <w:rsid w:val="0086448B"/>
    <w:rsid w:val="0086506D"/>
    <w:rsid w:val="008665EB"/>
    <w:rsid w:val="0086782E"/>
    <w:rsid w:val="00872752"/>
    <w:rsid w:val="00872AA7"/>
    <w:rsid w:val="00874E6A"/>
    <w:rsid w:val="0087729A"/>
    <w:rsid w:val="008777F6"/>
    <w:rsid w:val="008816AE"/>
    <w:rsid w:val="008823A6"/>
    <w:rsid w:val="00882BAE"/>
    <w:rsid w:val="00883FDD"/>
    <w:rsid w:val="00884E8A"/>
    <w:rsid w:val="00885216"/>
    <w:rsid w:val="0088560A"/>
    <w:rsid w:val="00885D4B"/>
    <w:rsid w:val="008874D5"/>
    <w:rsid w:val="008920D0"/>
    <w:rsid w:val="00893811"/>
    <w:rsid w:val="0089618F"/>
    <w:rsid w:val="008974C5"/>
    <w:rsid w:val="00897AB7"/>
    <w:rsid w:val="008A0744"/>
    <w:rsid w:val="008A07F6"/>
    <w:rsid w:val="008A0E6B"/>
    <w:rsid w:val="008A1F60"/>
    <w:rsid w:val="008A2831"/>
    <w:rsid w:val="008A6067"/>
    <w:rsid w:val="008A7937"/>
    <w:rsid w:val="008B15E9"/>
    <w:rsid w:val="008B25AE"/>
    <w:rsid w:val="008B2804"/>
    <w:rsid w:val="008B2F73"/>
    <w:rsid w:val="008B3BE5"/>
    <w:rsid w:val="008B60FC"/>
    <w:rsid w:val="008B6350"/>
    <w:rsid w:val="008C0283"/>
    <w:rsid w:val="008C03A1"/>
    <w:rsid w:val="008C077F"/>
    <w:rsid w:val="008C28A4"/>
    <w:rsid w:val="008C3530"/>
    <w:rsid w:val="008C475A"/>
    <w:rsid w:val="008C4E21"/>
    <w:rsid w:val="008C5090"/>
    <w:rsid w:val="008D16A6"/>
    <w:rsid w:val="008D23E7"/>
    <w:rsid w:val="008D3D10"/>
    <w:rsid w:val="008D40EA"/>
    <w:rsid w:val="008E119F"/>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278B"/>
    <w:rsid w:val="00903D2B"/>
    <w:rsid w:val="009051C9"/>
    <w:rsid w:val="0090543C"/>
    <w:rsid w:val="00905669"/>
    <w:rsid w:val="009057E6"/>
    <w:rsid w:val="00905897"/>
    <w:rsid w:val="00905A4D"/>
    <w:rsid w:val="009061E8"/>
    <w:rsid w:val="00907E31"/>
    <w:rsid w:val="00907FB6"/>
    <w:rsid w:val="00910DCF"/>
    <w:rsid w:val="00914029"/>
    <w:rsid w:val="00914970"/>
    <w:rsid w:val="00915A14"/>
    <w:rsid w:val="00920CCB"/>
    <w:rsid w:val="00922F39"/>
    <w:rsid w:val="00924CF7"/>
    <w:rsid w:val="00926474"/>
    <w:rsid w:val="009307C5"/>
    <w:rsid w:val="00930DAB"/>
    <w:rsid w:val="00933122"/>
    <w:rsid w:val="009335FC"/>
    <w:rsid w:val="00933D81"/>
    <w:rsid w:val="0093568B"/>
    <w:rsid w:val="00935972"/>
    <w:rsid w:val="009361AD"/>
    <w:rsid w:val="00936566"/>
    <w:rsid w:val="00936D62"/>
    <w:rsid w:val="00941AD9"/>
    <w:rsid w:val="00943B11"/>
    <w:rsid w:val="009442A3"/>
    <w:rsid w:val="009446E4"/>
    <w:rsid w:val="00944DD1"/>
    <w:rsid w:val="009451FB"/>
    <w:rsid w:val="00945FB9"/>
    <w:rsid w:val="00950D45"/>
    <w:rsid w:val="00950FF5"/>
    <w:rsid w:val="009517AA"/>
    <w:rsid w:val="00952EBF"/>
    <w:rsid w:val="009534AD"/>
    <w:rsid w:val="00953BDF"/>
    <w:rsid w:val="0095603B"/>
    <w:rsid w:val="00961905"/>
    <w:rsid w:val="0096399B"/>
    <w:rsid w:val="00966D32"/>
    <w:rsid w:val="00966E23"/>
    <w:rsid w:val="009673B3"/>
    <w:rsid w:val="009722A0"/>
    <w:rsid w:val="009726AC"/>
    <w:rsid w:val="009726E4"/>
    <w:rsid w:val="00972B9F"/>
    <w:rsid w:val="00974723"/>
    <w:rsid w:val="00975F2C"/>
    <w:rsid w:val="009809E9"/>
    <w:rsid w:val="0098101C"/>
    <w:rsid w:val="009815D2"/>
    <w:rsid w:val="00982774"/>
    <w:rsid w:val="00984C0B"/>
    <w:rsid w:val="00985B06"/>
    <w:rsid w:val="00987800"/>
    <w:rsid w:val="00990F34"/>
    <w:rsid w:val="009942B7"/>
    <w:rsid w:val="00994828"/>
    <w:rsid w:val="0099631E"/>
    <w:rsid w:val="00996BC8"/>
    <w:rsid w:val="00997D1F"/>
    <w:rsid w:val="009A0758"/>
    <w:rsid w:val="009A0769"/>
    <w:rsid w:val="009A1D8C"/>
    <w:rsid w:val="009A2B26"/>
    <w:rsid w:val="009A4666"/>
    <w:rsid w:val="009A6099"/>
    <w:rsid w:val="009A6B54"/>
    <w:rsid w:val="009B0DEC"/>
    <w:rsid w:val="009B255F"/>
    <w:rsid w:val="009B29C6"/>
    <w:rsid w:val="009B4E30"/>
    <w:rsid w:val="009B5DC1"/>
    <w:rsid w:val="009B75B8"/>
    <w:rsid w:val="009C088B"/>
    <w:rsid w:val="009C4468"/>
    <w:rsid w:val="009C53D1"/>
    <w:rsid w:val="009C542F"/>
    <w:rsid w:val="009C75E5"/>
    <w:rsid w:val="009D24BA"/>
    <w:rsid w:val="009D2938"/>
    <w:rsid w:val="009D3905"/>
    <w:rsid w:val="009E0CE9"/>
    <w:rsid w:val="009E4826"/>
    <w:rsid w:val="009F01C5"/>
    <w:rsid w:val="009F3E1E"/>
    <w:rsid w:val="009F3E9D"/>
    <w:rsid w:val="009F4716"/>
    <w:rsid w:val="009F4D51"/>
    <w:rsid w:val="009F7F8B"/>
    <w:rsid w:val="00A00653"/>
    <w:rsid w:val="00A0167A"/>
    <w:rsid w:val="00A02F8B"/>
    <w:rsid w:val="00A11522"/>
    <w:rsid w:val="00A11924"/>
    <w:rsid w:val="00A120AE"/>
    <w:rsid w:val="00A1314E"/>
    <w:rsid w:val="00A1325E"/>
    <w:rsid w:val="00A1327D"/>
    <w:rsid w:val="00A15B6C"/>
    <w:rsid w:val="00A1631D"/>
    <w:rsid w:val="00A16A0B"/>
    <w:rsid w:val="00A17AAF"/>
    <w:rsid w:val="00A211CE"/>
    <w:rsid w:val="00A22D3E"/>
    <w:rsid w:val="00A27082"/>
    <w:rsid w:val="00A30A10"/>
    <w:rsid w:val="00A31138"/>
    <w:rsid w:val="00A319DD"/>
    <w:rsid w:val="00A33293"/>
    <w:rsid w:val="00A337EE"/>
    <w:rsid w:val="00A34155"/>
    <w:rsid w:val="00A356D8"/>
    <w:rsid w:val="00A3613C"/>
    <w:rsid w:val="00A3647E"/>
    <w:rsid w:val="00A37D5A"/>
    <w:rsid w:val="00A432FD"/>
    <w:rsid w:val="00A44513"/>
    <w:rsid w:val="00A506DC"/>
    <w:rsid w:val="00A53107"/>
    <w:rsid w:val="00A532C8"/>
    <w:rsid w:val="00A56CBC"/>
    <w:rsid w:val="00A66D94"/>
    <w:rsid w:val="00A67D13"/>
    <w:rsid w:val="00A67D52"/>
    <w:rsid w:val="00A71234"/>
    <w:rsid w:val="00A7171C"/>
    <w:rsid w:val="00A72312"/>
    <w:rsid w:val="00A72A62"/>
    <w:rsid w:val="00A75EA0"/>
    <w:rsid w:val="00A77A7D"/>
    <w:rsid w:val="00A81B60"/>
    <w:rsid w:val="00A82A7F"/>
    <w:rsid w:val="00A82C86"/>
    <w:rsid w:val="00A82D40"/>
    <w:rsid w:val="00A8676F"/>
    <w:rsid w:val="00A868DD"/>
    <w:rsid w:val="00A90811"/>
    <w:rsid w:val="00A9089E"/>
    <w:rsid w:val="00A917B1"/>
    <w:rsid w:val="00A948DB"/>
    <w:rsid w:val="00A959F2"/>
    <w:rsid w:val="00A97377"/>
    <w:rsid w:val="00A97FB4"/>
    <w:rsid w:val="00AA26AF"/>
    <w:rsid w:val="00AA5820"/>
    <w:rsid w:val="00AB090F"/>
    <w:rsid w:val="00AB17A0"/>
    <w:rsid w:val="00AB1A7B"/>
    <w:rsid w:val="00AB3378"/>
    <w:rsid w:val="00AB416A"/>
    <w:rsid w:val="00AB45E4"/>
    <w:rsid w:val="00AB6CBE"/>
    <w:rsid w:val="00AB6FEF"/>
    <w:rsid w:val="00AB7672"/>
    <w:rsid w:val="00AB7BF5"/>
    <w:rsid w:val="00AB7F2E"/>
    <w:rsid w:val="00AC012A"/>
    <w:rsid w:val="00AC05FF"/>
    <w:rsid w:val="00AC0CF0"/>
    <w:rsid w:val="00AC35D4"/>
    <w:rsid w:val="00AC4498"/>
    <w:rsid w:val="00AC46DF"/>
    <w:rsid w:val="00AC50CA"/>
    <w:rsid w:val="00AC753E"/>
    <w:rsid w:val="00AD0E2D"/>
    <w:rsid w:val="00AD0FBB"/>
    <w:rsid w:val="00AD37E6"/>
    <w:rsid w:val="00AD4D58"/>
    <w:rsid w:val="00AE05B8"/>
    <w:rsid w:val="00AE3D0A"/>
    <w:rsid w:val="00AE3D3E"/>
    <w:rsid w:val="00AE60EA"/>
    <w:rsid w:val="00AE7607"/>
    <w:rsid w:val="00AF0D15"/>
    <w:rsid w:val="00AF0E69"/>
    <w:rsid w:val="00AF334C"/>
    <w:rsid w:val="00AF44E6"/>
    <w:rsid w:val="00AF65C0"/>
    <w:rsid w:val="00AF6C57"/>
    <w:rsid w:val="00AF7587"/>
    <w:rsid w:val="00AF7B05"/>
    <w:rsid w:val="00B0239F"/>
    <w:rsid w:val="00B05FCC"/>
    <w:rsid w:val="00B0738D"/>
    <w:rsid w:val="00B07722"/>
    <w:rsid w:val="00B07CC1"/>
    <w:rsid w:val="00B1029A"/>
    <w:rsid w:val="00B1090C"/>
    <w:rsid w:val="00B10B3F"/>
    <w:rsid w:val="00B15914"/>
    <w:rsid w:val="00B1730B"/>
    <w:rsid w:val="00B2445F"/>
    <w:rsid w:val="00B26FAC"/>
    <w:rsid w:val="00B27053"/>
    <w:rsid w:val="00B27407"/>
    <w:rsid w:val="00B3137A"/>
    <w:rsid w:val="00B32828"/>
    <w:rsid w:val="00B337D2"/>
    <w:rsid w:val="00B3461C"/>
    <w:rsid w:val="00B36DDB"/>
    <w:rsid w:val="00B37E80"/>
    <w:rsid w:val="00B41635"/>
    <w:rsid w:val="00B41C9F"/>
    <w:rsid w:val="00B41EC6"/>
    <w:rsid w:val="00B42838"/>
    <w:rsid w:val="00B43A9B"/>
    <w:rsid w:val="00B43B17"/>
    <w:rsid w:val="00B44B23"/>
    <w:rsid w:val="00B45F89"/>
    <w:rsid w:val="00B461D7"/>
    <w:rsid w:val="00B535F3"/>
    <w:rsid w:val="00B53960"/>
    <w:rsid w:val="00B55453"/>
    <w:rsid w:val="00B60849"/>
    <w:rsid w:val="00B61BCF"/>
    <w:rsid w:val="00B61C31"/>
    <w:rsid w:val="00B6431F"/>
    <w:rsid w:val="00B66BA6"/>
    <w:rsid w:val="00B67128"/>
    <w:rsid w:val="00B71A20"/>
    <w:rsid w:val="00B71D67"/>
    <w:rsid w:val="00B73937"/>
    <w:rsid w:val="00B73FAB"/>
    <w:rsid w:val="00B741A7"/>
    <w:rsid w:val="00B75CC0"/>
    <w:rsid w:val="00B76E06"/>
    <w:rsid w:val="00B77076"/>
    <w:rsid w:val="00B77C67"/>
    <w:rsid w:val="00B8023F"/>
    <w:rsid w:val="00B818D0"/>
    <w:rsid w:val="00B81E2B"/>
    <w:rsid w:val="00B834A4"/>
    <w:rsid w:val="00B8591E"/>
    <w:rsid w:val="00B8635B"/>
    <w:rsid w:val="00B86EA7"/>
    <w:rsid w:val="00B87B40"/>
    <w:rsid w:val="00B908E5"/>
    <w:rsid w:val="00B97848"/>
    <w:rsid w:val="00BA0D42"/>
    <w:rsid w:val="00BA2631"/>
    <w:rsid w:val="00BA46FF"/>
    <w:rsid w:val="00BA4959"/>
    <w:rsid w:val="00BA4A13"/>
    <w:rsid w:val="00BA50B9"/>
    <w:rsid w:val="00BA58CA"/>
    <w:rsid w:val="00BB18D2"/>
    <w:rsid w:val="00BB1B16"/>
    <w:rsid w:val="00BB2E56"/>
    <w:rsid w:val="00BB3B30"/>
    <w:rsid w:val="00BB472C"/>
    <w:rsid w:val="00BB4827"/>
    <w:rsid w:val="00BB6177"/>
    <w:rsid w:val="00BC041F"/>
    <w:rsid w:val="00BC4227"/>
    <w:rsid w:val="00BC5AFE"/>
    <w:rsid w:val="00BC65DC"/>
    <w:rsid w:val="00BC6CA1"/>
    <w:rsid w:val="00BD12A0"/>
    <w:rsid w:val="00BD2409"/>
    <w:rsid w:val="00BD3B02"/>
    <w:rsid w:val="00BD3D0A"/>
    <w:rsid w:val="00BD785C"/>
    <w:rsid w:val="00BE1672"/>
    <w:rsid w:val="00BE225F"/>
    <w:rsid w:val="00BE2FDD"/>
    <w:rsid w:val="00BE3331"/>
    <w:rsid w:val="00BE4688"/>
    <w:rsid w:val="00BE5028"/>
    <w:rsid w:val="00BE667B"/>
    <w:rsid w:val="00BE71AC"/>
    <w:rsid w:val="00BE752D"/>
    <w:rsid w:val="00BF02E1"/>
    <w:rsid w:val="00BF0E3C"/>
    <w:rsid w:val="00BF2051"/>
    <w:rsid w:val="00BF28F5"/>
    <w:rsid w:val="00BF388C"/>
    <w:rsid w:val="00BF4F4E"/>
    <w:rsid w:val="00BF4FFA"/>
    <w:rsid w:val="00BF5979"/>
    <w:rsid w:val="00BF7684"/>
    <w:rsid w:val="00BF7880"/>
    <w:rsid w:val="00BF7E9D"/>
    <w:rsid w:val="00C0030F"/>
    <w:rsid w:val="00C025E2"/>
    <w:rsid w:val="00C03FC7"/>
    <w:rsid w:val="00C04E7C"/>
    <w:rsid w:val="00C056E1"/>
    <w:rsid w:val="00C069E8"/>
    <w:rsid w:val="00C06EF2"/>
    <w:rsid w:val="00C0733A"/>
    <w:rsid w:val="00C105AB"/>
    <w:rsid w:val="00C1108E"/>
    <w:rsid w:val="00C11827"/>
    <w:rsid w:val="00C13425"/>
    <w:rsid w:val="00C1358F"/>
    <w:rsid w:val="00C15D57"/>
    <w:rsid w:val="00C222E4"/>
    <w:rsid w:val="00C2358F"/>
    <w:rsid w:val="00C23B23"/>
    <w:rsid w:val="00C24774"/>
    <w:rsid w:val="00C24AD4"/>
    <w:rsid w:val="00C26151"/>
    <w:rsid w:val="00C263F0"/>
    <w:rsid w:val="00C30B04"/>
    <w:rsid w:val="00C3448E"/>
    <w:rsid w:val="00C4328D"/>
    <w:rsid w:val="00C449D5"/>
    <w:rsid w:val="00C474D6"/>
    <w:rsid w:val="00C51186"/>
    <w:rsid w:val="00C52CD2"/>
    <w:rsid w:val="00C556D8"/>
    <w:rsid w:val="00C5732C"/>
    <w:rsid w:val="00C602C2"/>
    <w:rsid w:val="00C60AFE"/>
    <w:rsid w:val="00C62B5C"/>
    <w:rsid w:val="00C62C0D"/>
    <w:rsid w:val="00C63076"/>
    <w:rsid w:val="00C6318C"/>
    <w:rsid w:val="00C63F98"/>
    <w:rsid w:val="00C64B38"/>
    <w:rsid w:val="00C65C6F"/>
    <w:rsid w:val="00C66833"/>
    <w:rsid w:val="00C67549"/>
    <w:rsid w:val="00C67AB9"/>
    <w:rsid w:val="00C67C86"/>
    <w:rsid w:val="00C70C60"/>
    <w:rsid w:val="00C72460"/>
    <w:rsid w:val="00C7361E"/>
    <w:rsid w:val="00C74798"/>
    <w:rsid w:val="00C74971"/>
    <w:rsid w:val="00C75265"/>
    <w:rsid w:val="00C7617F"/>
    <w:rsid w:val="00C77135"/>
    <w:rsid w:val="00C80507"/>
    <w:rsid w:val="00C81D97"/>
    <w:rsid w:val="00C81F86"/>
    <w:rsid w:val="00C82153"/>
    <w:rsid w:val="00C827FB"/>
    <w:rsid w:val="00C83BC8"/>
    <w:rsid w:val="00C856B2"/>
    <w:rsid w:val="00C862C4"/>
    <w:rsid w:val="00C9035E"/>
    <w:rsid w:val="00C90CEC"/>
    <w:rsid w:val="00C919D0"/>
    <w:rsid w:val="00C943F2"/>
    <w:rsid w:val="00CA0506"/>
    <w:rsid w:val="00CA25F5"/>
    <w:rsid w:val="00CA2939"/>
    <w:rsid w:val="00CA303E"/>
    <w:rsid w:val="00CA3285"/>
    <w:rsid w:val="00CA36CB"/>
    <w:rsid w:val="00CA418A"/>
    <w:rsid w:val="00CA7217"/>
    <w:rsid w:val="00CA7462"/>
    <w:rsid w:val="00CA7FCA"/>
    <w:rsid w:val="00CB0073"/>
    <w:rsid w:val="00CB032F"/>
    <w:rsid w:val="00CB2D88"/>
    <w:rsid w:val="00CB2FE6"/>
    <w:rsid w:val="00CB332B"/>
    <w:rsid w:val="00CB56A0"/>
    <w:rsid w:val="00CB5A09"/>
    <w:rsid w:val="00CB6088"/>
    <w:rsid w:val="00CB68A4"/>
    <w:rsid w:val="00CB7A5C"/>
    <w:rsid w:val="00CC08DA"/>
    <w:rsid w:val="00CC0F9D"/>
    <w:rsid w:val="00CC2301"/>
    <w:rsid w:val="00CC2976"/>
    <w:rsid w:val="00CC54E3"/>
    <w:rsid w:val="00CC573A"/>
    <w:rsid w:val="00CC74B5"/>
    <w:rsid w:val="00CD1559"/>
    <w:rsid w:val="00CD1A22"/>
    <w:rsid w:val="00CD1EB3"/>
    <w:rsid w:val="00CD223D"/>
    <w:rsid w:val="00CD5A37"/>
    <w:rsid w:val="00CD5ADF"/>
    <w:rsid w:val="00CE3DEB"/>
    <w:rsid w:val="00CE5BB1"/>
    <w:rsid w:val="00CE7ADD"/>
    <w:rsid w:val="00CF0C72"/>
    <w:rsid w:val="00CF1BFB"/>
    <w:rsid w:val="00CF2E9B"/>
    <w:rsid w:val="00CF306D"/>
    <w:rsid w:val="00CF5578"/>
    <w:rsid w:val="00CF61AB"/>
    <w:rsid w:val="00CF686E"/>
    <w:rsid w:val="00CF7ABF"/>
    <w:rsid w:val="00CF7BD8"/>
    <w:rsid w:val="00D0031A"/>
    <w:rsid w:val="00D0173C"/>
    <w:rsid w:val="00D03262"/>
    <w:rsid w:val="00D03387"/>
    <w:rsid w:val="00D03E63"/>
    <w:rsid w:val="00D041BB"/>
    <w:rsid w:val="00D04E75"/>
    <w:rsid w:val="00D05DD1"/>
    <w:rsid w:val="00D06235"/>
    <w:rsid w:val="00D11CA0"/>
    <w:rsid w:val="00D12B83"/>
    <w:rsid w:val="00D13EBE"/>
    <w:rsid w:val="00D15483"/>
    <w:rsid w:val="00D16473"/>
    <w:rsid w:val="00D17879"/>
    <w:rsid w:val="00D22001"/>
    <w:rsid w:val="00D26E80"/>
    <w:rsid w:val="00D274C9"/>
    <w:rsid w:val="00D32856"/>
    <w:rsid w:val="00D329D5"/>
    <w:rsid w:val="00D3331F"/>
    <w:rsid w:val="00D347EC"/>
    <w:rsid w:val="00D35086"/>
    <w:rsid w:val="00D36598"/>
    <w:rsid w:val="00D365C3"/>
    <w:rsid w:val="00D370C0"/>
    <w:rsid w:val="00D40B84"/>
    <w:rsid w:val="00D42240"/>
    <w:rsid w:val="00D4366A"/>
    <w:rsid w:val="00D43839"/>
    <w:rsid w:val="00D43ED0"/>
    <w:rsid w:val="00D43F10"/>
    <w:rsid w:val="00D44C79"/>
    <w:rsid w:val="00D44EF8"/>
    <w:rsid w:val="00D46BD3"/>
    <w:rsid w:val="00D46C80"/>
    <w:rsid w:val="00D47C66"/>
    <w:rsid w:val="00D50AE6"/>
    <w:rsid w:val="00D50CE8"/>
    <w:rsid w:val="00D51029"/>
    <w:rsid w:val="00D527FC"/>
    <w:rsid w:val="00D52A97"/>
    <w:rsid w:val="00D5467E"/>
    <w:rsid w:val="00D56532"/>
    <w:rsid w:val="00D5769F"/>
    <w:rsid w:val="00D6209F"/>
    <w:rsid w:val="00D62990"/>
    <w:rsid w:val="00D630C3"/>
    <w:rsid w:val="00D63631"/>
    <w:rsid w:val="00D64777"/>
    <w:rsid w:val="00D6575C"/>
    <w:rsid w:val="00D666DD"/>
    <w:rsid w:val="00D66C78"/>
    <w:rsid w:val="00D71944"/>
    <w:rsid w:val="00D73139"/>
    <w:rsid w:val="00D746DF"/>
    <w:rsid w:val="00D75D24"/>
    <w:rsid w:val="00D7764C"/>
    <w:rsid w:val="00D8060E"/>
    <w:rsid w:val="00D8215B"/>
    <w:rsid w:val="00D822F8"/>
    <w:rsid w:val="00D83975"/>
    <w:rsid w:val="00D84196"/>
    <w:rsid w:val="00D85856"/>
    <w:rsid w:val="00D86B83"/>
    <w:rsid w:val="00D86F8E"/>
    <w:rsid w:val="00D877B2"/>
    <w:rsid w:val="00D91255"/>
    <w:rsid w:val="00D913B7"/>
    <w:rsid w:val="00D915DF"/>
    <w:rsid w:val="00D92D11"/>
    <w:rsid w:val="00D9436E"/>
    <w:rsid w:val="00D97936"/>
    <w:rsid w:val="00DA043B"/>
    <w:rsid w:val="00DA0805"/>
    <w:rsid w:val="00DA1CFB"/>
    <w:rsid w:val="00DA2971"/>
    <w:rsid w:val="00DA3419"/>
    <w:rsid w:val="00DA6FE4"/>
    <w:rsid w:val="00DA742A"/>
    <w:rsid w:val="00DA758A"/>
    <w:rsid w:val="00DA7DED"/>
    <w:rsid w:val="00DB08E9"/>
    <w:rsid w:val="00DB0FB0"/>
    <w:rsid w:val="00DB1B75"/>
    <w:rsid w:val="00DB2AA8"/>
    <w:rsid w:val="00DB4340"/>
    <w:rsid w:val="00DB46DA"/>
    <w:rsid w:val="00DC25E0"/>
    <w:rsid w:val="00DC4077"/>
    <w:rsid w:val="00DC5595"/>
    <w:rsid w:val="00DC66A4"/>
    <w:rsid w:val="00DC73F7"/>
    <w:rsid w:val="00DD2479"/>
    <w:rsid w:val="00DD4388"/>
    <w:rsid w:val="00DD5284"/>
    <w:rsid w:val="00DD6E16"/>
    <w:rsid w:val="00DE0497"/>
    <w:rsid w:val="00DE55B3"/>
    <w:rsid w:val="00DE6EEC"/>
    <w:rsid w:val="00DE7506"/>
    <w:rsid w:val="00DF160F"/>
    <w:rsid w:val="00DF22EB"/>
    <w:rsid w:val="00DF29FC"/>
    <w:rsid w:val="00DF3DEE"/>
    <w:rsid w:val="00DF63E3"/>
    <w:rsid w:val="00DF692D"/>
    <w:rsid w:val="00E042FE"/>
    <w:rsid w:val="00E10DF7"/>
    <w:rsid w:val="00E12149"/>
    <w:rsid w:val="00E12D91"/>
    <w:rsid w:val="00E12F41"/>
    <w:rsid w:val="00E139FD"/>
    <w:rsid w:val="00E16C57"/>
    <w:rsid w:val="00E16DD9"/>
    <w:rsid w:val="00E20818"/>
    <w:rsid w:val="00E20BA5"/>
    <w:rsid w:val="00E20D80"/>
    <w:rsid w:val="00E22196"/>
    <w:rsid w:val="00E22B61"/>
    <w:rsid w:val="00E261F5"/>
    <w:rsid w:val="00E30F3C"/>
    <w:rsid w:val="00E3156B"/>
    <w:rsid w:val="00E32788"/>
    <w:rsid w:val="00E32AAA"/>
    <w:rsid w:val="00E32C44"/>
    <w:rsid w:val="00E36DDB"/>
    <w:rsid w:val="00E37833"/>
    <w:rsid w:val="00E40491"/>
    <w:rsid w:val="00E4080C"/>
    <w:rsid w:val="00E4598C"/>
    <w:rsid w:val="00E51AF4"/>
    <w:rsid w:val="00E53004"/>
    <w:rsid w:val="00E531FD"/>
    <w:rsid w:val="00E53CB0"/>
    <w:rsid w:val="00E54646"/>
    <w:rsid w:val="00E5792B"/>
    <w:rsid w:val="00E57B29"/>
    <w:rsid w:val="00E57BB0"/>
    <w:rsid w:val="00E61E35"/>
    <w:rsid w:val="00E622FE"/>
    <w:rsid w:val="00E623F3"/>
    <w:rsid w:val="00E639A5"/>
    <w:rsid w:val="00E639C8"/>
    <w:rsid w:val="00E64B07"/>
    <w:rsid w:val="00E64F83"/>
    <w:rsid w:val="00E66AE8"/>
    <w:rsid w:val="00E6731F"/>
    <w:rsid w:val="00E706E6"/>
    <w:rsid w:val="00E710DD"/>
    <w:rsid w:val="00E71196"/>
    <w:rsid w:val="00E7247E"/>
    <w:rsid w:val="00E72A14"/>
    <w:rsid w:val="00E72CAE"/>
    <w:rsid w:val="00E7574A"/>
    <w:rsid w:val="00E77548"/>
    <w:rsid w:val="00E80BE0"/>
    <w:rsid w:val="00E81224"/>
    <w:rsid w:val="00E8403B"/>
    <w:rsid w:val="00E84A9E"/>
    <w:rsid w:val="00E85F39"/>
    <w:rsid w:val="00E868ED"/>
    <w:rsid w:val="00E86BF9"/>
    <w:rsid w:val="00E87CCD"/>
    <w:rsid w:val="00E90A82"/>
    <w:rsid w:val="00E90E0A"/>
    <w:rsid w:val="00E92B97"/>
    <w:rsid w:val="00E94929"/>
    <w:rsid w:val="00E97435"/>
    <w:rsid w:val="00E97DA6"/>
    <w:rsid w:val="00EA13D3"/>
    <w:rsid w:val="00EA2CB1"/>
    <w:rsid w:val="00EA4156"/>
    <w:rsid w:val="00EA48ED"/>
    <w:rsid w:val="00EA69B3"/>
    <w:rsid w:val="00EA7960"/>
    <w:rsid w:val="00EB4607"/>
    <w:rsid w:val="00EB6A2A"/>
    <w:rsid w:val="00EB717B"/>
    <w:rsid w:val="00EC13E3"/>
    <w:rsid w:val="00EC180F"/>
    <w:rsid w:val="00EC1899"/>
    <w:rsid w:val="00EC289A"/>
    <w:rsid w:val="00EC5D2E"/>
    <w:rsid w:val="00EC7662"/>
    <w:rsid w:val="00ED0150"/>
    <w:rsid w:val="00ED0318"/>
    <w:rsid w:val="00ED116C"/>
    <w:rsid w:val="00ED3ADE"/>
    <w:rsid w:val="00ED54D0"/>
    <w:rsid w:val="00ED57BD"/>
    <w:rsid w:val="00ED6763"/>
    <w:rsid w:val="00EE1020"/>
    <w:rsid w:val="00EE14A9"/>
    <w:rsid w:val="00EE2463"/>
    <w:rsid w:val="00EE3283"/>
    <w:rsid w:val="00EE3E7A"/>
    <w:rsid w:val="00EE438B"/>
    <w:rsid w:val="00EE441D"/>
    <w:rsid w:val="00EF0C22"/>
    <w:rsid w:val="00EF0DF5"/>
    <w:rsid w:val="00EF15A2"/>
    <w:rsid w:val="00EF16E4"/>
    <w:rsid w:val="00EF29CE"/>
    <w:rsid w:val="00EF3681"/>
    <w:rsid w:val="00EF49BB"/>
    <w:rsid w:val="00EF4D3F"/>
    <w:rsid w:val="00EF6960"/>
    <w:rsid w:val="00EF69E0"/>
    <w:rsid w:val="00EF71CB"/>
    <w:rsid w:val="00F017FF"/>
    <w:rsid w:val="00F019A9"/>
    <w:rsid w:val="00F02295"/>
    <w:rsid w:val="00F04A5D"/>
    <w:rsid w:val="00F10CFC"/>
    <w:rsid w:val="00F11AB4"/>
    <w:rsid w:val="00F1280A"/>
    <w:rsid w:val="00F12FC5"/>
    <w:rsid w:val="00F150B6"/>
    <w:rsid w:val="00F153C4"/>
    <w:rsid w:val="00F15E97"/>
    <w:rsid w:val="00F206D7"/>
    <w:rsid w:val="00F20CAD"/>
    <w:rsid w:val="00F212D1"/>
    <w:rsid w:val="00F21574"/>
    <w:rsid w:val="00F23D0E"/>
    <w:rsid w:val="00F26CB9"/>
    <w:rsid w:val="00F30374"/>
    <w:rsid w:val="00F34FCC"/>
    <w:rsid w:val="00F35690"/>
    <w:rsid w:val="00F37E36"/>
    <w:rsid w:val="00F415A0"/>
    <w:rsid w:val="00F42BA3"/>
    <w:rsid w:val="00F43769"/>
    <w:rsid w:val="00F43D33"/>
    <w:rsid w:val="00F440EC"/>
    <w:rsid w:val="00F46046"/>
    <w:rsid w:val="00F536B9"/>
    <w:rsid w:val="00F54B50"/>
    <w:rsid w:val="00F55CDD"/>
    <w:rsid w:val="00F56AF6"/>
    <w:rsid w:val="00F62851"/>
    <w:rsid w:val="00F64EB1"/>
    <w:rsid w:val="00F663DA"/>
    <w:rsid w:val="00F677B2"/>
    <w:rsid w:val="00F700E3"/>
    <w:rsid w:val="00F70D12"/>
    <w:rsid w:val="00F75955"/>
    <w:rsid w:val="00F80221"/>
    <w:rsid w:val="00F8070D"/>
    <w:rsid w:val="00F81C9D"/>
    <w:rsid w:val="00F84565"/>
    <w:rsid w:val="00F846E1"/>
    <w:rsid w:val="00F84EEC"/>
    <w:rsid w:val="00F87870"/>
    <w:rsid w:val="00F900CB"/>
    <w:rsid w:val="00F92FF9"/>
    <w:rsid w:val="00F930B9"/>
    <w:rsid w:val="00F93119"/>
    <w:rsid w:val="00F940D6"/>
    <w:rsid w:val="00FA0D31"/>
    <w:rsid w:val="00FA17A8"/>
    <w:rsid w:val="00FA1959"/>
    <w:rsid w:val="00FA25EF"/>
    <w:rsid w:val="00FA31DB"/>
    <w:rsid w:val="00FA31F0"/>
    <w:rsid w:val="00FA3532"/>
    <w:rsid w:val="00FA5E0B"/>
    <w:rsid w:val="00FA6589"/>
    <w:rsid w:val="00FA6BB8"/>
    <w:rsid w:val="00FB132A"/>
    <w:rsid w:val="00FB345A"/>
    <w:rsid w:val="00FB53FC"/>
    <w:rsid w:val="00FB7B0C"/>
    <w:rsid w:val="00FB7E51"/>
    <w:rsid w:val="00FC1D53"/>
    <w:rsid w:val="00FC2820"/>
    <w:rsid w:val="00FC2B62"/>
    <w:rsid w:val="00FC4217"/>
    <w:rsid w:val="00FC4D0E"/>
    <w:rsid w:val="00FC50B9"/>
    <w:rsid w:val="00FC60FA"/>
    <w:rsid w:val="00FC6EF0"/>
    <w:rsid w:val="00FD06B1"/>
    <w:rsid w:val="00FD10F4"/>
    <w:rsid w:val="00FD2007"/>
    <w:rsid w:val="00FD2CD3"/>
    <w:rsid w:val="00FD32B6"/>
    <w:rsid w:val="00FD361F"/>
    <w:rsid w:val="00FD43E6"/>
    <w:rsid w:val="00FD5116"/>
    <w:rsid w:val="00FD66AF"/>
    <w:rsid w:val="00FD7579"/>
    <w:rsid w:val="00FE1E77"/>
    <w:rsid w:val="00FF5A7C"/>
    <w:rsid w:val="00FF6849"/>
    <w:rsid w:val="01CD91BA"/>
    <w:rsid w:val="03C29CD9"/>
    <w:rsid w:val="0408EC41"/>
    <w:rsid w:val="04FB8891"/>
    <w:rsid w:val="057CE1D1"/>
    <w:rsid w:val="0628B519"/>
    <w:rsid w:val="07635713"/>
    <w:rsid w:val="081509C3"/>
    <w:rsid w:val="096DA99D"/>
    <w:rsid w:val="09B5E4DA"/>
    <w:rsid w:val="09D580B0"/>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8846C32"/>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AFD88FB"/>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83D6A8"/>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77E6FEC"/>
    <w:rsid w:val="78FDB457"/>
    <w:rsid w:val="7927AB46"/>
    <w:rsid w:val="7950C73C"/>
    <w:rsid w:val="7A380A1D"/>
    <w:rsid w:val="7A7609B6"/>
    <w:rsid w:val="7AF8D457"/>
    <w:rsid w:val="7BB412DE"/>
    <w:rsid w:val="7BBA437A"/>
    <w:rsid w:val="7D380B6D"/>
    <w:rsid w:val="7DC9EE40"/>
    <w:rsid w:val="7E2D18DE"/>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849175038">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469283218">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 w:id="212680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4.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Kiril Mitsev</cp:lastModifiedBy>
  <cp:revision>5</cp:revision>
  <cp:lastPrinted>2023-10-02T11:50:00Z</cp:lastPrinted>
  <dcterms:created xsi:type="dcterms:W3CDTF">2024-08-27T09:29:00Z</dcterms:created>
  <dcterms:modified xsi:type="dcterms:W3CDTF">2024-08-29T12:33:00Z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